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875E6" w14:textId="77777777" w:rsidR="0050304F" w:rsidRPr="00452DB6" w:rsidRDefault="0050304F" w:rsidP="0050304F">
      <w:pPr>
        <w:pStyle w:val="ArticleTitleHeading"/>
        <w:spacing w:before="240" w:after="240"/>
        <w:rPr>
          <w:rFonts w:asciiTheme="minorHAnsi" w:hAnsiTheme="minorHAnsi"/>
          <w:sz w:val="24"/>
          <w:szCs w:val="28"/>
          <w:shd w:val="clear" w:color="auto" w:fill="FFFFFF"/>
          <w:lang w:val="en-US"/>
        </w:rPr>
      </w:pPr>
      <w:bookmarkStart w:id="0" w:name="_GoBack"/>
      <w:bookmarkEnd w:id="0"/>
      <w:r w:rsidRPr="00452DB6">
        <w:rPr>
          <w:rFonts w:asciiTheme="minorHAnsi" w:hAnsiTheme="minorHAnsi"/>
          <w:sz w:val="24"/>
          <w:szCs w:val="28"/>
          <w:shd w:val="clear" w:color="auto" w:fill="FFFFFF"/>
          <w:lang w:val="en-US"/>
        </w:rPr>
        <w:t>TEMPLATE AND GUIDELINES</w:t>
      </w:r>
      <w:r>
        <w:rPr>
          <w:rFonts w:asciiTheme="minorHAnsi" w:hAnsiTheme="minorHAnsi"/>
          <w:sz w:val="24"/>
          <w:szCs w:val="28"/>
          <w:shd w:val="clear" w:color="auto" w:fill="FFFFFF"/>
          <w:lang w:val="en-US"/>
        </w:rPr>
        <w:t xml:space="preserve"> TO FORMAT THE BOOK REVIEW</w:t>
      </w:r>
    </w:p>
    <w:p w14:paraId="162FAA29" w14:textId="77777777" w:rsidR="0050304F" w:rsidRPr="009D2158" w:rsidRDefault="0050304F" w:rsidP="0050304F">
      <w:pPr>
        <w:shd w:val="clear" w:color="auto" w:fill="FFFFFF"/>
        <w:spacing w:before="240" w:after="120" w:line="240" w:lineRule="auto"/>
        <w:rPr>
          <w:rFonts w:cstheme="minorHAnsi"/>
          <w:color w:val="111111"/>
          <w:sz w:val="24"/>
          <w:szCs w:val="28"/>
          <w:lang w:eastAsia="es-ES"/>
        </w:rPr>
      </w:pPr>
      <w:r w:rsidRPr="00082DE5">
        <w:rPr>
          <w:rFonts w:eastAsia="Times New Roman" w:cstheme="minorHAnsi"/>
          <w:b/>
          <w:color w:val="222222"/>
          <w:sz w:val="24"/>
          <w:szCs w:val="28"/>
          <w:shd w:val="clear" w:color="auto" w:fill="FFFFFF"/>
        </w:rPr>
        <w:t>General Requirements</w:t>
      </w:r>
    </w:p>
    <w:p w14:paraId="3D9FA3D0" w14:textId="77777777" w:rsidR="0050304F" w:rsidRDefault="0050304F" w:rsidP="0050304F">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 xml:space="preserve">Review: short writing that expresses a value judgment about </w:t>
      </w:r>
      <w:proofErr w:type="gramStart"/>
      <w:r>
        <w:rPr>
          <w:rFonts w:eastAsia="Times New Roman" w:cstheme="minorHAnsi"/>
          <w:color w:val="111111"/>
          <w:lang w:eastAsia="es-ES"/>
        </w:rPr>
        <w:t>an</w:t>
      </w:r>
      <w:proofErr w:type="gramEnd"/>
      <w:r>
        <w:rPr>
          <w:rFonts w:eastAsia="Times New Roman" w:cstheme="minorHAnsi"/>
          <w:color w:val="111111"/>
          <w:lang w:eastAsia="es-ES"/>
        </w:rPr>
        <w:t xml:space="preserve"> specific work. It is important that includes relevant information so the reader can have both a general idea and an evaluation of the work.</w:t>
      </w:r>
    </w:p>
    <w:p w14:paraId="305C2FE4" w14:textId="77777777" w:rsidR="0050304F" w:rsidRPr="009D2158" w:rsidRDefault="0050304F" w:rsidP="0050304F">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Submissions accepted in English, Spanish and Portuguese.</w:t>
      </w:r>
    </w:p>
    <w:p w14:paraId="5BA602B0" w14:textId="77777777" w:rsidR="0050304F" w:rsidRDefault="0050304F" w:rsidP="0050304F">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L</w:t>
      </w:r>
      <w:r w:rsidRPr="00B41DDC">
        <w:rPr>
          <w:rFonts w:eastAsia="Times New Roman" w:cstheme="minorHAnsi"/>
          <w:color w:val="111111"/>
          <w:lang w:eastAsia="es-ES"/>
        </w:rPr>
        <w:t>ength</w:t>
      </w:r>
      <w:r>
        <w:rPr>
          <w:rFonts w:eastAsia="Times New Roman" w:cstheme="minorHAnsi"/>
          <w:color w:val="111111"/>
          <w:lang w:eastAsia="es-ES"/>
        </w:rPr>
        <w:t xml:space="preserve"> of the review: </w:t>
      </w:r>
      <w:r w:rsidRPr="00B41DDC">
        <w:rPr>
          <w:rFonts w:eastAsia="Times New Roman" w:cstheme="minorHAnsi"/>
          <w:color w:val="111111"/>
          <w:lang w:eastAsia="es-ES"/>
        </w:rPr>
        <w:t xml:space="preserve">between </w:t>
      </w:r>
      <w:r>
        <w:rPr>
          <w:rFonts w:eastAsia="Times New Roman" w:cstheme="minorHAnsi"/>
          <w:color w:val="111111"/>
          <w:lang w:eastAsia="es-ES"/>
        </w:rPr>
        <w:t>800</w:t>
      </w:r>
      <w:r w:rsidRPr="00B41DDC">
        <w:rPr>
          <w:rFonts w:eastAsia="Times New Roman" w:cstheme="minorHAnsi"/>
          <w:color w:val="111111"/>
          <w:lang w:eastAsia="es-ES"/>
        </w:rPr>
        <w:t xml:space="preserve"> and </w:t>
      </w:r>
      <w:r>
        <w:rPr>
          <w:rFonts w:eastAsia="Times New Roman" w:cstheme="minorHAnsi"/>
          <w:color w:val="111111"/>
          <w:lang w:eastAsia="es-ES"/>
        </w:rPr>
        <w:t>1,500</w:t>
      </w:r>
      <w:r w:rsidRPr="00B41DDC">
        <w:rPr>
          <w:rFonts w:eastAsia="Times New Roman" w:cstheme="minorHAnsi"/>
          <w:color w:val="111111"/>
          <w:lang w:eastAsia="es-ES"/>
        </w:rPr>
        <w:t xml:space="preserve"> words</w:t>
      </w:r>
      <w:r>
        <w:rPr>
          <w:rFonts w:eastAsia="Times New Roman" w:cstheme="minorHAnsi"/>
          <w:color w:val="111111"/>
          <w:lang w:eastAsia="es-ES"/>
        </w:rPr>
        <w:t>.</w:t>
      </w:r>
    </w:p>
    <w:p w14:paraId="0AC1F102" w14:textId="77777777" w:rsidR="0050304F" w:rsidRDefault="0050304F" w:rsidP="0050304F">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reviewed works will be preferably related to the objective and scope of the journal.</w:t>
      </w:r>
    </w:p>
    <w:p w14:paraId="4D478FC0" w14:textId="77777777" w:rsidR="0050304F" w:rsidRDefault="0050304F" w:rsidP="0050304F">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authors and their works' prestige will be considered, they have to be recognized in the academic field.</w:t>
      </w:r>
    </w:p>
    <w:p w14:paraId="4D62912A" w14:textId="77777777" w:rsidR="0050304F" w:rsidRDefault="0050304F" w:rsidP="0050304F">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The publication date of the reviewed work must not be over three years.</w:t>
      </w:r>
    </w:p>
    <w:p w14:paraId="5967DEFC" w14:textId="77777777" w:rsidR="0050304F" w:rsidRPr="009D2158" w:rsidRDefault="0050304F" w:rsidP="0050304F">
      <w:pPr>
        <w:pStyle w:val="FirstParaofSectionTextStyle"/>
        <w:numPr>
          <w:ilvl w:val="0"/>
          <w:numId w:val="1"/>
        </w:numPr>
        <w:rPr>
          <w:rFonts w:eastAsia="Times New Roman" w:cstheme="minorHAnsi"/>
          <w:color w:val="111111"/>
          <w:lang w:eastAsia="es-ES"/>
        </w:rPr>
      </w:pPr>
      <w:r>
        <w:rPr>
          <w:rFonts w:eastAsia="Times New Roman" w:cstheme="minorHAnsi"/>
          <w:color w:val="111111"/>
          <w:lang w:eastAsia="es-ES"/>
        </w:rPr>
        <w:t>In relation to the content, take into consideration: author record, work structure, style and the reasons why it is recommended. Finally, a brief conclusion that supports the appraising comment about the reviewed work.</w:t>
      </w:r>
    </w:p>
    <w:p w14:paraId="00E24484" w14:textId="77777777" w:rsidR="0050304F" w:rsidRPr="00D2062A" w:rsidRDefault="0050304F" w:rsidP="0050304F">
      <w:pPr>
        <w:shd w:val="clear" w:color="auto" w:fill="FFFFFF"/>
        <w:spacing w:before="200" w:after="120" w:line="240" w:lineRule="auto"/>
        <w:rPr>
          <w:rFonts w:eastAsia="Times New Roman" w:cstheme="minorHAnsi"/>
          <w:b/>
          <w:color w:val="222222"/>
          <w:sz w:val="24"/>
          <w:szCs w:val="28"/>
          <w:shd w:val="clear" w:color="auto" w:fill="FFFFFF"/>
        </w:rPr>
      </w:pPr>
      <w:r w:rsidRPr="00082DE5">
        <w:rPr>
          <w:rFonts w:eastAsia="Times New Roman" w:cstheme="minorHAnsi"/>
          <w:b/>
          <w:color w:val="222222"/>
          <w:sz w:val="24"/>
          <w:szCs w:val="28"/>
          <w:shd w:val="clear" w:color="auto" w:fill="FFFFFF"/>
        </w:rPr>
        <w:t>Format Requirements</w:t>
      </w:r>
    </w:p>
    <w:p w14:paraId="036B1CB3" w14:textId="77777777" w:rsidR="0050304F" w:rsidRPr="00763DC8" w:rsidRDefault="0050304F" w:rsidP="0050304F">
      <w:pPr>
        <w:pStyle w:val="FirstParaofSectionTextStyle"/>
        <w:numPr>
          <w:ilvl w:val="0"/>
          <w:numId w:val="1"/>
        </w:numPr>
        <w:rPr>
          <w:rFonts w:eastAsia="Times New Roman" w:cstheme="minorHAnsi"/>
          <w:color w:val="111111"/>
          <w:lang w:eastAsia="es-ES"/>
        </w:rPr>
      </w:pPr>
      <w:r>
        <w:rPr>
          <w:rFonts w:eastAsia="Times New Roman" w:cs="Times New Roman"/>
        </w:rPr>
        <w:t>The manuscript must be written in Cambria, font size 11, simple line spacing 1,0.</w:t>
      </w:r>
    </w:p>
    <w:p w14:paraId="3F38C0F7" w14:textId="77777777" w:rsidR="0050304F" w:rsidRPr="001A54E1" w:rsidRDefault="0050304F" w:rsidP="0050304F">
      <w:pPr>
        <w:pStyle w:val="FirstParaofSectionTextStyle"/>
        <w:numPr>
          <w:ilvl w:val="0"/>
          <w:numId w:val="1"/>
        </w:numPr>
        <w:rPr>
          <w:rFonts w:eastAsia="Times New Roman" w:cstheme="minorHAnsi"/>
          <w:color w:val="111111"/>
          <w:lang w:eastAsia="es-ES"/>
        </w:rPr>
      </w:pPr>
      <w:r>
        <w:rPr>
          <w:rFonts w:eastAsia="Times New Roman" w:cs="Times New Roman"/>
        </w:rPr>
        <w:t>The name of the author of the review must appear at the beginning of the text, with the University and the country.</w:t>
      </w:r>
    </w:p>
    <w:p w14:paraId="7F4FA312" w14:textId="77777777" w:rsidR="0050304F" w:rsidRPr="001A54E1" w:rsidRDefault="0050304F" w:rsidP="0050304F">
      <w:pPr>
        <w:pStyle w:val="FirstParaofSectionTextStyle"/>
        <w:numPr>
          <w:ilvl w:val="0"/>
          <w:numId w:val="1"/>
        </w:numPr>
        <w:rPr>
          <w:rFonts w:eastAsia="Times New Roman" w:cstheme="minorHAnsi"/>
          <w:color w:val="111111"/>
          <w:lang w:eastAsia="es-ES"/>
        </w:rPr>
      </w:pPr>
      <w:r>
        <w:rPr>
          <w:rFonts w:eastAsia="Times New Roman" w:cs="Times New Roman"/>
        </w:rPr>
        <w:t>The heading must include the information details of the reviewed work:</w:t>
      </w:r>
    </w:p>
    <w:p w14:paraId="2D2FD43D" w14:textId="77777777" w:rsidR="0050304F" w:rsidRPr="005E7623" w:rsidRDefault="0050304F" w:rsidP="0050304F">
      <w:pPr>
        <w:pStyle w:val="FirstParaofSectionTextStyle"/>
        <w:rPr>
          <w:rFonts w:eastAsia="Times New Roman" w:cstheme="minorHAnsi"/>
          <w:color w:val="111111"/>
          <w:lang w:eastAsia="es-ES"/>
        </w:rPr>
      </w:pPr>
      <w:r>
        <w:rPr>
          <w:rFonts w:eastAsia="Times New Roman" w:cs="Times New Roman"/>
        </w:rPr>
        <w:tab/>
        <w:t xml:space="preserve">Surname, N. (year). </w:t>
      </w:r>
      <w:r w:rsidRPr="001A54E1">
        <w:rPr>
          <w:rFonts w:eastAsia="Times New Roman" w:cs="Times New Roman"/>
          <w:i/>
        </w:rPr>
        <w:t>Title</w:t>
      </w:r>
      <w:r>
        <w:rPr>
          <w:rFonts w:eastAsia="Times New Roman" w:cs="Times New Roman"/>
        </w:rPr>
        <w:t xml:space="preserve">. City: Publisher. xx pp. ISBN: </w:t>
      </w:r>
      <w:proofErr w:type="spellStart"/>
      <w:r>
        <w:rPr>
          <w:rFonts w:eastAsia="Times New Roman" w:cs="Times New Roman"/>
        </w:rPr>
        <w:t>xxxxxxx</w:t>
      </w:r>
      <w:proofErr w:type="spellEnd"/>
    </w:p>
    <w:p w14:paraId="092B1651" w14:textId="77777777" w:rsidR="000D0F73" w:rsidRDefault="000D0F73">
      <w:r>
        <w:br w:type="page"/>
      </w:r>
    </w:p>
    <w:p w14:paraId="33A7A243" w14:textId="77777777" w:rsidR="001A54E1" w:rsidRDefault="001A54E1" w:rsidP="000D0F73">
      <w:pPr>
        <w:pStyle w:val="PaperTitle"/>
        <w:tabs>
          <w:tab w:val="left" w:pos="2977"/>
        </w:tabs>
        <w:jc w:val="center"/>
        <w:outlineLvl w:val="0"/>
        <w:rPr>
          <w:bCs/>
          <w:smallCaps/>
          <w:szCs w:val="32"/>
        </w:rPr>
        <w:sectPr w:rsidR="001A54E1" w:rsidSect="00DC507F">
          <w:headerReference w:type="even" r:id="rId9"/>
          <w:headerReference w:type="default" r:id="rId10"/>
          <w:headerReference w:type="first" r:id="rId11"/>
          <w:type w:val="continuous"/>
          <w:pgSz w:w="11907" w:h="16840" w:code="9"/>
          <w:pgMar w:top="1418" w:right="851" w:bottom="851" w:left="1418" w:header="709" w:footer="709" w:gutter="0"/>
          <w:cols w:space="708"/>
          <w:titlePg/>
          <w:docGrid w:linePitch="360"/>
        </w:sectPr>
      </w:pPr>
    </w:p>
    <w:p w14:paraId="5503DC65" w14:textId="47E191EA" w:rsidR="000D0F73" w:rsidRDefault="000D0F73" w:rsidP="000D0F73">
      <w:pPr>
        <w:pStyle w:val="PaperTitle"/>
        <w:tabs>
          <w:tab w:val="left" w:pos="2977"/>
        </w:tabs>
        <w:jc w:val="center"/>
        <w:outlineLvl w:val="0"/>
        <w:rPr>
          <w:bCs/>
          <w:smallCaps/>
          <w:szCs w:val="32"/>
        </w:rPr>
      </w:pPr>
    </w:p>
    <w:p w14:paraId="77CBBA14" w14:textId="77777777" w:rsidR="001A54E1" w:rsidRDefault="001A54E1" w:rsidP="001A54E1">
      <w:pPr>
        <w:pStyle w:val="PaperTitle"/>
        <w:tabs>
          <w:tab w:val="left" w:pos="2977"/>
        </w:tabs>
        <w:spacing w:after="120"/>
        <w:contextualSpacing w:val="0"/>
        <w:jc w:val="center"/>
        <w:outlineLvl w:val="0"/>
        <w:rPr>
          <w:bCs/>
          <w:smallCaps/>
          <w:szCs w:val="32"/>
        </w:rPr>
      </w:pPr>
      <w:r>
        <w:rPr>
          <w:bCs/>
          <w:smallCaps/>
          <w:szCs w:val="32"/>
        </w:rPr>
        <w:t>Review</w:t>
      </w:r>
    </w:p>
    <w:p w14:paraId="0635D582" w14:textId="5DAE87A7" w:rsidR="000D0F73" w:rsidRPr="00B94554" w:rsidRDefault="000D0F73" w:rsidP="001A54E1">
      <w:pPr>
        <w:pStyle w:val="PaperTitle"/>
        <w:tabs>
          <w:tab w:val="left" w:pos="2977"/>
        </w:tabs>
        <w:spacing w:after="120"/>
        <w:contextualSpacing w:val="0"/>
        <w:jc w:val="center"/>
        <w:outlineLvl w:val="0"/>
        <w:rPr>
          <w:b w:val="0"/>
          <w:smallCaps/>
          <w:sz w:val="24"/>
          <w:szCs w:val="24"/>
        </w:rPr>
      </w:pPr>
      <w:r>
        <w:rPr>
          <w:b w:val="0"/>
          <w:smallCaps/>
          <w:sz w:val="24"/>
          <w:szCs w:val="24"/>
        </w:rPr>
        <w:t>Aut</w:t>
      </w:r>
      <w:r w:rsidR="00E852D5">
        <w:rPr>
          <w:b w:val="0"/>
          <w:smallCaps/>
          <w:sz w:val="24"/>
          <w:szCs w:val="24"/>
        </w:rPr>
        <w:t>h</w:t>
      </w:r>
      <w:r w:rsidR="001A54E1">
        <w:rPr>
          <w:b w:val="0"/>
          <w:smallCaps/>
          <w:sz w:val="24"/>
          <w:szCs w:val="24"/>
        </w:rPr>
        <w:t>or</w:t>
      </w:r>
    </w:p>
    <w:p w14:paraId="5CE9CC2B" w14:textId="104A8582" w:rsidR="001A54E1" w:rsidRDefault="00E852D5" w:rsidP="000D0F73">
      <w:pPr>
        <w:pStyle w:val="PaperTitle"/>
        <w:spacing w:after="0" w:line="240" w:lineRule="auto"/>
        <w:contextualSpacing w:val="0"/>
        <w:jc w:val="center"/>
        <w:outlineLvl w:val="0"/>
        <w:rPr>
          <w:b w:val="0"/>
          <w:sz w:val="22"/>
          <w:szCs w:val="22"/>
        </w:rPr>
      </w:pPr>
      <w:r w:rsidRPr="00521B42">
        <w:rPr>
          <w:b w:val="0"/>
          <w:sz w:val="22"/>
          <w:szCs w:val="22"/>
        </w:rPr>
        <w:t>University</w:t>
      </w:r>
      <w:r w:rsidR="000D0F73" w:rsidRPr="00521B42">
        <w:rPr>
          <w:b w:val="0"/>
          <w:sz w:val="22"/>
          <w:szCs w:val="22"/>
        </w:rPr>
        <w:t xml:space="preserve">, </w:t>
      </w:r>
      <w:r w:rsidRPr="00521B42">
        <w:rPr>
          <w:b w:val="0"/>
          <w:sz w:val="22"/>
          <w:szCs w:val="22"/>
        </w:rPr>
        <w:t>Country</w:t>
      </w:r>
    </w:p>
    <w:p w14:paraId="25DD0691" w14:textId="77777777" w:rsidR="001A54E1" w:rsidRPr="001A54E1" w:rsidRDefault="001A54E1" w:rsidP="001A54E1">
      <w:pPr>
        <w:spacing w:before="120" w:after="120" w:line="240" w:lineRule="auto"/>
        <w:jc w:val="center"/>
        <w:outlineLvl w:val="0"/>
        <w:rPr>
          <w:rFonts w:ascii="Calibri" w:eastAsia="MS Mincho" w:hAnsi="Calibri" w:cs="Times New Roman"/>
          <w:b/>
          <w:bCs/>
          <w:smallCaps/>
          <w:sz w:val="32"/>
          <w:szCs w:val="32"/>
          <w:lang w:val="en-GB"/>
        </w:rPr>
      </w:pPr>
    </w:p>
    <w:p w14:paraId="49B452E5" w14:textId="2745B2E5" w:rsidR="001A54E1" w:rsidRDefault="001A54E1" w:rsidP="000D0F73">
      <w:pPr>
        <w:pStyle w:val="PaperTitle"/>
        <w:spacing w:after="0" w:line="240" w:lineRule="auto"/>
        <w:contextualSpacing w:val="0"/>
        <w:jc w:val="center"/>
        <w:outlineLvl w:val="0"/>
        <w:rPr>
          <w:b w:val="0"/>
          <w:sz w:val="22"/>
          <w:szCs w:val="22"/>
        </w:rPr>
      </w:pPr>
      <w:r>
        <w:rPr>
          <w:b w:val="0"/>
          <w:sz w:val="22"/>
          <w:szCs w:val="22"/>
        </w:rPr>
        <w:t>Details of the reviewed work</w:t>
      </w:r>
    </w:p>
    <w:p w14:paraId="764850EA" w14:textId="77777777" w:rsidR="001A54E1" w:rsidRPr="00D71F69" w:rsidRDefault="001A54E1" w:rsidP="001A54E1">
      <w:pPr>
        <w:pStyle w:val="PaperTitle"/>
        <w:tabs>
          <w:tab w:val="left" w:pos="2977"/>
        </w:tabs>
        <w:spacing w:before="120" w:after="120"/>
        <w:contextualSpacing w:val="0"/>
        <w:jc w:val="center"/>
        <w:outlineLvl w:val="0"/>
        <w:rPr>
          <w:sz w:val="22"/>
          <w:szCs w:val="22"/>
        </w:rPr>
      </w:pPr>
    </w:p>
    <w:p w14:paraId="2E39A3C9" w14:textId="77777777" w:rsidR="00E852D5" w:rsidRPr="00052D4E" w:rsidRDefault="00E852D5" w:rsidP="00E852D5">
      <w:pPr>
        <w:pStyle w:val="FirstParaofSectionTextStyle"/>
        <w:keepNext/>
        <w:framePr w:dropCap="drop" w:lines="3" w:wrap="around" w:vAnchor="text" w:hAnchor="text"/>
        <w:spacing w:line="773" w:lineRule="exact"/>
        <w:rPr>
          <w:rFonts w:ascii="Cambria" w:hAnsi="Cambria"/>
          <w:position w:val="-11"/>
          <w:sz w:val="103"/>
          <w:szCs w:val="22"/>
        </w:rPr>
      </w:pPr>
      <w:r w:rsidRPr="00052D4E">
        <w:rPr>
          <w:rFonts w:ascii="Cambria" w:hAnsi="Cambria"/>
          <w:position w:val="-11"/>
          <w:sz w:val="103"/>
          <w:szCs w:val="22"/>
        </w:rPr>
        <w:t>T</w:t>
      </w:r>
    </w:p>
    <w:p w14:paraId="744D212B" w14:textId="77777777" w:rsidR="00E852D5" w:rsidRPr="00052D4E" w:rsidRDefault="00E852D5" w:rsidP="00E852D5">
      <w:pPr>
        <w:pStyle w:val="FirstParaofSectionTextStyle"/>
        <w:rPr>
          <w:sz w:val="22"/>
          <w:szCs w:val="22"/>
        </w:rPr>
      </w:pPr>
      <w:r>
        <w:rPr>
          <w:sz w:val="22"/>
          <w:szCs w:val="22"/>
        </w:rPr>
        <w:t>h</w:t>
      </w:r>
      <w:r w:rsidRPr="00052D4E">
        <w:rPr>
          <w:sz w:val="22"/>
          <w:szCs w:val="22"/>
        </w:rPr>
        <w:t xml:space="preserve">is is the first paragraph. Please use </w:t>
      </w:r>
      <w:r>
        <w:rPr>
          <w:sz w:val="22"/>
          <w:szCs w:val="22"/>
        </w:rPr>
        <w:t>Cambria</w:t>
      </w:r>
      <w:r w:rsidRPr="00052D4E">
        <w:rPr>
          <w:sz w:val="22"/>
          <w:szCs w:val="22"/>
        </w:rPr>
        <w:t>, font size 1</w:t>
      </w:r>
      <w:r>
        <w:rPr>
          <w:sz w:val="22"/>
          <w:szCs w:val="22"/>
        </w:rPr>
        <w:t xml:space="preserve">1. </w:t>
      </w:r>
      <w:r w:rsidRPr="00052D4E">
        <w:rPr>
          <w:sz w:val="22"/>
          <w:szCs w:val="22"/>
        </w:rPr>
        <w:t>The opening paragraph has no indentation.</w:t>
      </w:r>
    </w:p>
    <w:p w14:paraId="5A5AF474" w14:textId="77777777" w:rsidR="00AF0B7C" w:rsidRDefault="00AF0B7C" w:rsidP="00AF0B7C">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6E60E346" w14:textId="77777777" w:rsidR="00AF0B7C" w:rsidRDefault="00AF0B7C" w:rsidP="00AF0B7C">
      <w:pPr>
        <w:pStyle w:val="FirstParaofSectionTextStyle"/>
        <w:ind w:firstLine="284"/>
        <w:rPr>
          <w:sz w:val="22"/>
          <w:szCs w:val="22"/>
        </w:rPr>
      </w:pPr>
      <w:r w:rsidRPr="00052D4E">
        <w:rPr>
          <w:sz w:val="22"/>
          <w:szCs w:val="22"/>
        </w:rPr>
        <w:t xml:space="preserve">The second and subsequent paragraphs in sections </w:t>
      </w:r>
      <w:r>
        <w:rPr>
          <w:sz w:val="22"/>
          <w:szCs w:val="22"/>
        </w:rPr>
        <w:t>must have 0.5 first line indentation</w:t>
      </w:r>
      <w:r w:rsidRPr="00052D4E">
        <w:rPr>
          <w:sz w:val="22"/>
          <w:szCs w:val="22"/>
        </w:rPr>
        <w:t>. Text should be single spaced, and spaces should only exist between paragraphs when using block quotes</w:t>
      </w:r>
      <w:r>
        <w:rPr>
          <w:sz w:val="22"/>
          <w:szCs w:val="22"/>
        </w:rPr>
        <w:t>.</w:t>
      </w:r>
    </w:p>
    <w:p w14:paraId="15FBEC2B" w14:textId="77777777" w:rsidR="00AF0B7C" w:rsidRPr="009F5A92" w:rsidRDefault="00AF0B7C" w:rsidP="00AF0B7C">
      <w:pPr>
        <w:pStyle w:val="BlockQuote"/>
        <w:ind w:left="567"/>
        <w:rPr>
          <w:sz w:val="22"/>
        </w:rPr>
      </w:pPr>
      <w:r w:rsidRPr="009F5A92">
        <w:rPr>
          <w:sz w:val="22"/>
        </w:rPr>
        <w:t>Quotations with 40 or more words are written in a separate block, with 1cm inden</w:t>
      </w:r>
      <w:r>
        <w:rPr>
          <w:sz w:val="22"/>
        </w:rPr>
        <w:t xml:space="preserve">tation, without quotation marks, without </w:t>
      </w:r>
      <w:r w:rsidRPr="009F5A92">
        <w:rPr>
          <w:sz w:val="22"/>
        </w:rPr>
        <w:t xml:space="preserve">italics, with the same font size (Cambria 11). At the end of the quotation, the final punctuation mark is written before the bibliographical information —in quotations with less than 40 words, period is located after that information—. At the end of the </w:t>
      </w:r>
      <w:r>
        <w:rPr>
          <w:sz w:val="22"/>
        </w:rPr>
        <w:t xml:space="preserve">block </w:t>
      </w:r>
      <w:r w:rsidRPr="009F5A92">
        <w:rPr>
          <w:sz w:val="22"/>
        </w:rPr>
        <w:t xml:space="preserve">quotation, </w:t>
      </w:r>
      <w:r>
        <w:rPr>
          <w:sz w:val="22"/>
        </w:rPr>
        <w:t>cite</w:t>
      </w:r>
      <w:r w:rsidRPr="009F5A92">
        <w:rPr>
          <w:sz w:val="22"/>
        </w:rPr>
        <w:t xml:space="preserve"> the source and the page or paragraph number between brackets after the final punctuation mark. </w:t>
      </w:r>
      <w:r>
        <w:rPr>
          <w:sz w:val="22"/>
        </w:rPr>
        <w:t xml:space="preserve">They should have a left 1cm indentation, without quotation marks and they should end with the cite source between brackets. </w:t>
      </w:r>
      <w:r w:rsidRPr="009F5A92">
        <w:rPr>
          <w:sz w:val="22"/>
        </w:rPr>
        <w:t>(Author's Last Name, Year Published, Page Number)</w:t>
      </w:r>
    </w:p>
    <w:p w14:paraId="7C9FEB49" w14:textId="77777777" w:rsidR="00AF0B7C" w:rsidRDefault="00AF0B7C" w:rsidP="00AF0B7C">
      <w:pPr>
        <w:pStyle w:val="SectionHeadings"/>
        <w:rPr>
          <w:sz w:val="26"/>
          <w:szCs w:val="26"/>
        </w:rPr>
      </w:pPr>
    </w:p>
    <w:p w14:paraId="1E123C2B" w14:textId="77777777" w:rsidR="00AF0B7C" w:rsidRDefault="00AF0B7C" w:rsidP="00AF0B7C">
      <w:pPr>
        <w:pStyle w:val="SectionHeadings"/>
        <w:rPr>
          <w:sz w:val="26"/>
          <w:szCs w:val="26"/>
        </w:rPr>
      </w:pPr>
    </w:p>
    <w:p w14:paraId="1101DD0E" w14:textId="1B8757B8" w:rsidR="00E852D5" w:rsidRPr="001A54E1" w:rsidRDefault="00E852D5" w:rsidP="001A54E1">
      <w:pPr>
        <w:pStyle w:val="SectionHeadings"/>
        <w:spacing w:before="0"/>
        <w:rPr>
          <w:sz w:val="26"/>
          <w:szCs w:val="26"/>
        </w:rPr>
      </w:pPr>
      <w:r w:rsidRPr="001A54E1">
        <w:rPr>
          <w:sz w:val="26"/>
          <w:szCs w:val="26"/>
        </w:rPr>
        <w:t>References</w:t>
      </w:r>
    </w:p>
    <w:p w14:paraId="450E8691" w14:textId="77777777" w:rsidR="00BE6F1E" w:rsidRPr="007B3B57" w:rsidRDefault="00BE6F1E" w:rsidP="00BE6F1E">
      <w:pPr>
        <w:pStyle w:val="SubsequentParagraphsTextStyle"/>
        <w:ind w:firstLine="0"/>
        <w:rPr>
          <w:rFonts w:asciiTheme="minorHAnsi" w:hAnsiTheme="minorHAnsi"/>
          <w:sz w:val="22"/>
          <w:szCs w:val="22"/>
          <w:lang w:val="en-US"/>
        </w:rPr>
      </w:pPr>
      <w:r w:rsidRPr="00437BF2">
        <w:rPr>
          <w:rFonts w:asciiTheme="minorHAnsi" w:hAnsiTheme="minorHAnsi"/>
          <w:sz w:val="22"/>
          <w:szCs w:val="22"/>
          <w:lang w:val="en-US"/>
        </w:rPr>
        <w:t xml:space="preserve">The complete list of references </w:t>
      </w:r>
      <w:r>
        <w:rPr>
          <w:rFonts w:asciiTheme="minorHAnsi" w:hAnsiTheme="minorHAnsi"/>
          <w:sz w:val="22"/>
          <w:szCs w:val="22"/>
          <w:lang w:val="en-US"/>
        </w:rPr>
        <w:t xml:space="preserve">(APA 7ª citation style) </w:t>
      </w:r>
      <w:r w:rsidRPr="00437BF2">
        <w:rPr>
          <w:rFonts w:asciiTheme="minorHAnsi" w:hAnsiTheme="minorHAnsi"/>
          <w:sz w:val="22"/>
          <w:szCs w:val="22"/>
          <w:lang w:val="en-US"/>
        </w:rPr>
        <w:t>should ap</w:t>
      </w:r>
      <w:r>
        <w:rPr>
          <w:rFonts w:asciiTheme="minorHAnsi" w:hAnsiTheme="minorHAnsi"/>
          <w:sz w:val="22"/>
          <w:szCs w:val="22"/>
          <w:lang w:val="en-US"/>
        </w:rPr>
        <w:t xml:space="preserve">pear at the end of the article in Cambria 11, single-spaced, without blank spaces between authors and French indentation. </w:t>
      </w:r>
      <w:r w:rsidRPr="00437BF2">
        <w:rPr>
          <w:rFonts w:asciiTheme="minorHAnsi" w:hAnsiTheme="minorHAnsi"/>
          <w:sz w:val="22"/>
          <w:szCs w:val="22"/>
          <w:lang w:val="en-US"/>
        </w:rPr>
        <w:t>When possible, include the DOI for each article in the bibliography and indicate the URL if you cite an open access paper.</w:t>
      </w:r>
      <w:r w:rsidRPr="00554DB7">
        <w:rPr>
          <w:rFonts w:asciiTheme="minorHAnsi" w:hAnsiTheme="minorHAnsi"/>
          <w:sz w:val="22"/>
          <w:szCs w:val="22"/>
          <w:lang w:val="en-US"/>
        </w:rPr>
        <w:t xml:space="preserve"> </w:t>
      </w:r>
      <w:r>
        <w:rPr>
          <w:rFonts w:asciiTheme="minorHAnsi" w:hAnsiTheme="minorHAnsi"/>
          <w:sz w:val="22"/>
          <w:szCs w:val="22"/>
          <w:lang w:val="en-US"/>
        </w:rPr>
        <w:t xml:space="preserve">It is recommended to shorten URLs in case they take up more than one line. </w:t>
      </w:r>
      <w:r w:rsidRPr="007B3B57">
        <w:rPr>
          <w:rFonts w:asciiTheme="minorHAnsi" w:hAnsiTheme="minorHAnsi"/>
          <w:sz w:val="22"/>
          <w:szCs w:val="22"/>
          <w:lang w:val="en-US"/>
        </w:rPr>
        <w:t>Examples:</w:t>
      </w:r>
    </w:p>
    <w:p w14:paraId="370230AA" w14:textId="77777777" w:rsidR="00E852D5" w:rsidRPr="00011820" w:rsidRDefault="00E852D5" w:rsidP="00E852D5">
      <w:pPr>
        <w:pStyle w:val="ReferncesText"/>
        <w:rPr>
          <w:szCs w:val="20"/>
        </w:rPr>
      </w:pPr>
    </w:p>
    <w:p w14:paraId="482CB89D"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Baynes, T. D. (2019). </w:t>
      </w:r>
      <w:r>
        <w:rPr>
          <w:rFonts w:asciiTheme="minorHAnsi" w:hAnsiTheme="minorHAnsi" w:cs="Noto Sans"/>
          <w:i/>
          <w:iCs/>
          <w:sz w:val="22"/>
          <w:szCs w:val="22"/>
          <w:lang w:val="en-US"/>
        </w:rPr>
        <w:t>More than a spasm, less than a sign: Queer masculinity in American visual culture, 1915-1955.</w:t>
      </w:r>
      <w:r>
        <w:rPr>
          <w:rFonts w:asciiTheme="minorHAnsi" w:hAnsiTheme="minorHAnsi" w:cs="Noto Sans"/>
          <w:sz w:val="22"/>
          <w:szCs w:val="22"/>
          <w:lang w:val="en-US"/>
        </w:rPr>
        <w:t xml:space="preserve"> [Doctoral thesis] The University of Western Ontario. Electronic Thesis and Dissertation Repository. 6238. </w:t>
      </w:r>
      <w:r w:rsidR="0078726E">
        <w:fldChar w:fldCharType="begin"/>
      </w:r>
      <w:r w:rsidR="0078726E" w:rsidRPr="007B3B57">
        <w:rPr>
          <w:lang w:val="en-US"/>
        </w:rPr>
        <w:instrText xml:space="preserve"> HYPERLINK "https://ir.lib.uwo.ca/etd/6238" </w:instrText>
      </w:r>
      <w:r w:rsidR="0078726E">
        <w:fldChar w:fldCharType="separate"/>
      </w:r>
      <w:r>
        <w:rPr>
          <w:rStyle w:val="Hipervnculo"/>
          <w:rFonts w:asciiTheme="minorHAnsi" w:hAnsiTheme="minorHAnsi" w:cs="Noto Sans"/>
          <w:sz w:val="22"/>
          <w:szCs w:val="22"/>
          <w:lang w:val="en-US"/>
        </w:rPr>
        <w:t>https://ir.lib.uwo.ca/etd/6238</w:t>
      </w:r>
      <w:r w:rsidR="0078726E">
        <w:rPr>
          <w:rStyle w:val="Hipervnculo"/>
          <w:rFonts w:asciiTheme="minorHAnsi" w:hAnsiTheme="minorHAnsi" w:cs="Noto Sans"/>
          <w:sz w:val="22"/>
          <w:szCs w:val="22"/>
          <w:lang w:val="en-US"/>
        </w:rPr>
        <w:fldChar w:fldCharType="end"/>
      </w:r>
    </w:p>
    <w:p w14:paraId="76B33520"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GB"/>
        </w:rPr>
        <w:t xml:space="preserve">Clare, R. (2021). </w:t>
      </w:r>
      <w:r>
        <w:rPr>
          <w:rFonts w:asciiTheme="minorHAnsi" w:hAnsiTheme="minorHAnsi" w:cs="Noto Sans"/>
          <w:i/>
          <w:iCs/>
          <w:sz w:val="22"/>
          <w:szCs w:val="22"/>
          <w:lang w:val="en-GB"/>
        </w:rPr>
        <w:t xml:space="preserve">Ancient Greece and Rome in videogames. </w:t>
      </w:r>
      <w:r>
        <w:rPr>
          <w:rFonts w:asciiTheme="minorHAnsi" w:hAnsiTheme="minorHAnsi" w:cs="Noto Sans"/>
          <w:i/>
          <w:iCs/>
          <w:sz w:val="22"/>
          <w:szCs w:val="22"/>
          <w:lang w:val="en-US"/>
        </w:rPr>
        <w:t>Representation, play, transmedia</w:t>
      </w:r>
      <w:r>
        <w:rPr>
          <w:rFonts w:asciiTheme="minorHAnsi" w:hAnsiTheme="minorHAnsi" w:cs="Noto Sans"/>
          <w:sz w:val="22"/>
          <w:szCs w:val="22"/>
          <w:lang w:val="en-US"/>
        </w:rPr>
        <w:t>. Bloomsbury Academic.</w:t>
      </w:r>
    </w:p>
    <w:p w14:paraId="540A0183"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Cohen, D. &amp; Anderson S. (2021). </w:t>
      </w:r>
      <w:r>
        <w:rPr>
          <w:rFonts w:asciiTheme="minorHAnsi" w:hAnsiTheme="minorHAnsi" w:cs="Noto Sans"/>
          <w:i/>
          <w:iCs/>
          <w:sz w:val="22"/>
          <w:szCs w:val="22"/>
          <w:lang w:val="en-US"/>
        </w:rPr>
        <w:t>A Visual Language</w:t>
      </w:r>
      <w:r>
        <w:rPr>
          <w:rFonts w:asciiTheme="minorHAnsi" w:hAnsiTheme="minorHAnsi" w:cs="Noto Sans"/>
          <w:sz w:val="22"/>
          <w:szCs w:val="22"/>
          <w:lang w:val="en-US"/>
        </w:rPr>
        <w:t xml:space="preserve">. Bloomsbury Publishing. </w:t>
      </w:r>
    </w:p>
    <w:p w14:paraId="1EE8E638"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proofErr w:type="spellStart"/>
      <w:r>
        <w:rPr>
          <w:rFonts w:asciiTheme="minorHAnsi" w:hAnsiTheme="minorHAnsi" w:cs="Noto Sans"/>
          <w:sz w:val="22"/>
          <w:szCs w:val="22"/>
          <w:lang w:val="en-US"/>
        </w:rPr>
        <w:t>Delicado</w:t>
      </w:r>
      <w:proofErr w:type="spellEnd"/>
      <w:r>
        <w:rPr>
          <w:rFonts w:asciiTheme="minorHAnsi" w:hAnsiTheme="minorHAnsi" w:cs="Noto Sans"/>
          <w:sz w:val="22"/>
          <w:szCs w:val="22"/>
          <w:lang w:val="en-US"/>
        </w:rPr>
        <w:t xml:space="preserve">, A. &amp; Rowland, J. (2021, May 7). Visual representations of science in a pandemic: COVID-19 in images. </w:t>
      </w:r>
      <w:r>
        <w:rPr>
          <w:rFonts w:asciiTheme="minorHAnsi" w:hAnsiTheme="minorHAnsi" w:cs="Noto Sans"/>
          <w:i/>
          <w:iCs/>
          <w:sz w:val="22"/>
          <w:szCs w:val="22"/>
          <w:lang w:val="en-US"/>
        </w:rPr>
        <w:t xml:space="preserve">Front. </w:t>
      </w:r>
      <w:proofErr w:type="spellStart"/>
      <w:r>
        <w:rPr>
          <w:rFonts w:asciiTheme="minorHAnsi" w:hAnsiTheme="minorHAnsi" w:cs="Noto Sans"/>
          <w:i/>
          <w:iCs/>
          <w:sz w:val="22"/>
          <w:szCs w:val="22"/>
          <w:lang w:val="en-US"/>
        </w:rPr>
        <w:t>Commun</w:t>
      </w:r>
      <w:proofErr w:type="spellEnd"/>
      <w:r>
        <w:rPr>
          <w:rFonts w:asciiTheme="minorHAnsi" w:hAnsiTheme="minorHAnsi" w:cs="Noto Sans"/>
          <w:sz w:val="22"/>
          <w:szCs w:val="22"/>
          <w:lang w:val="en-US"/>
        </w:rPr>
        <w:t xml:space="preserve">. </w:t>
      </w:r>
      <w:r w:rsidR="0078726E">
        <w:fldChar w:fldCharType="begin"/>
      </w:r>
      <w:r w:rsidR="0078726E" w:rsidRPr="007B3B57">
        <w:rPr>
          <w:lang w:val="en-US"/>
        </w:rPr>
        <w:instrText xml:space="preserve"> HYPERLINK "https://www.frontiersin.org/articles/10.3389/fcomm.2021.645725/full" </w:instrText>
      </w:r>
      <w:r w:rsidR="0078726E">
        <w:fldChar w:fldCharType="separate"/>
      </w:r>
      <w:r>
        <w:rPr>
          <w:rStyle w:val="Hipervnculo"/>
          <w:rFonts w:asciiTheme="minorHAnsi" w:hAnsiTheme="minorHAnsi" w:cs="Noto Sans"/>
          <w:sz w:val="22"/>
          <w:szCs w:val="22"/>
          <w:lang w:val="en-US"/>
        </w:rPr>
        <w:t>https://www.frontiersin.org/articles/10.3389/fcomm.2021.645725/full</w:t>
      </w:r>
      <w:r w:rsidR="0078726E">
        <w:rPr>
          <w:rStyle w:val="Hipervnculo"/>
          <w:rFonts w:asciiTheme="minorHAnsi" w:hAnsiTheme="minorHAnsi" w:cs="Noto Sans"/>
          <w:sz w:val="22"/>
          <w:szCs w:val="22"/>
          <w:lang w:val="en-US"/>
        </w:rPr>
        <w:fldChar w:fldCharType="end"/>
      </w:r>
      <w:r>
        <w:rPr>
          <w:rFonts w:asciiTheme="minorHAnsi" w:hAnsiTheme="minorHAnsi" w:cs="Noto Sans"/>
          <w:sz w:val="22"/>
          <w:szCs w:val="22"/>
          <w:lang w:val="en-US"/>
        </w:rPr>
        <w:t xml:space="preserve">. </w:t>
      </w:r>
      <w:r w:rsidR="0078726E">
        <w:fldChar w:fldCharType="begin"/>
      </w:r>
      <w:r w:rsidR="0078726E" w:rsidRPr="007B3B57">
        <w:rPr>
          <w:lang w:val="en-US"/>
        </w:rPr>
        <w:instrText xml:space="preserve"> HYPERLINK "https://doi.org/10.3389/fcomm.2021.645725" </w:instrText>
      </w:r>
      <w:r w:rsidR="0078726E">
        <w:fldChar w:fldCharType="separate"/>
      </w:r>
      <w:r>
        <w:rPr>
          <w:rStyle w:val="Hipervnculo"/>
          <w:rFonts w:asciiTheme="minorHAnsi" w:hAnsiTheme="minorHAnsi" w:cs="Noto Sans"/>
          <w:sz w:val="22"/>
          <w:szCs w:val="22"/>
          <w:lang w:val="en-US"/>
        </w:rPr>
        <w:t>https://doi.org/10.3389/fcomm.2021.645725</w:t>
      </w:r>
      <w:r w:rsidR="0078726E">
        <w:rPr>
          <w:rStyle w:val="Hipervnculo"/>
          <w:rFonts w:asciiTheme="minorHAnsi" w:hAnsiTheme="minorHAnsi" w:cs="Noto Sans"/>
          <w:sz w:val="22"/>
          <w:szCs w:val="22"/>
          <w:lang w:val="en-US"/>
        </w:rPr>
        <w:fldChar w:fldCharType="end"/>
      </w:r>
    </w:p>
    <w:p w14:paraId="67D4ADD6"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proofErr w:type="spellStart"/>
      <w:r>
        <w:rPr>
          <w:rFonts w:asciiTheme="minorHAnsi" w:hAnsiTheme="minorHAnsi" w:cs="Noto Sans"/>
          <w:sz w:val="22"/>
          <w:szCs w:val="22"/>
          <w:lang w:val="en-US"/>
        </w:rPr>
        <w:t>Kavka</w:t>
      </w:r>
      <w:proofErr w:type="spellEnd"/>
      <w:r>
        <w:rPr>
          <w:rFonts w:asciiTheme="minorHAnsi" w:hAnsiTheme="minorHAnsi" w:cs="Noto Sans"/>
          <w:sz w:val="22"/>
          <w:szCs w:val="22"/>
          <w:lang w:val="en-US"/>
        </w:rPr>
        <w:t>, M. (2019). From the “Belfie” to the Death-of-Me: The Affective Archive of the Self/</w:t>
      </w:r>
      <w:proofErr w:type="spellStart"/>
      <w:r>
        <w:rPr>
          <w:rFonts w:asciiTheme="minorHAnsi" w:hAnsiTheme="minorHAnsi" w:cs="Noto Sans"/>
          <w:sz w:val="22"/>
          <w:szCs w:val="22"/>
          <w:lang w:val="en-US"/>
        </w:rPr>
        <w:t>ie</w:t>
      </w:r>
      <w:proofErr w:type="spellEnd"/>
      <w:r>
        <w:rPr>
          <w:rFonts w:asciiTheme="minorHAnsi" w:hAnsiTheme="minorHAnsi" w:cs="Noto Sans"/>
          <w:sz w:val="22"/>
          <w:szCs w:val="22"/>
          <w:lang w:val="en-US"/>
        </w:rPr>
        <w:t>. In</w:t>
      </w:r>
      <w:r>
        <w:rPr>
          <w:rFonts w:asciiTheme="minorHAnsi" w:hAnsiTheme="minorHAnsi"/>
          <w:sz w:val="22"/>
          <w:szCs w:val="22"/>
          <w:lang w:val="en-US"/>
        </w:rPr>
        <w:t xml:space="preserve"> J. </w:t>
      </w:r>
      <w:proofErr w:type="spellStart"/>
      <w:r>
        <w:rPr>
          <w:rFonts w:asciiTheme="minorHAnsi" w:hAnsiTheme="minorHAnsi" w:cs="Noto Sans"/>
          <w:sz w:val="22"/>
          <w:szCs w:val="22"/>
          <w:lang w:val="en-US"/>
        </w:rPr>
        <w:t>Riquet</w:t>
      </w:r>
      <w:proofErr w:type="spellEnd"/>
      <w:r>
        <w:rPr>
          <w:rFonts w:asciiTheme="minorHAnsi" w:hAnsiTheme="minorHAnsi" w:cs="Noto Sans"/>
          <w:sz w:val="22"/>
          <w:szCs w:val="22"/>
          <w:lang w:val="en-US"/>
        </w:rPr>
        <w:t xml:space="preserve"> &amp; M. </w:t>
      </w:r>
      <w:proofErr w:type="spellStart"/>
      <w:r>
        <w:rPr>
          <w:rFonts w:asciiTheme="minorHAnsi" w:hAnsiTheme="minorHAnsi" w:cs="Noto Sans"/>
          <w:sz w:val="22"/>
          <w:szCs w:val="22"/>
          <w:lang w:val="en-US"/>
        </w:rPr>
        <w:t>Heusser</w:t>
      </w:r>
      <w:proofErr w:type="spellEnd"/>
      <w:r>
        <w:rPr>
          <w:rFonts w:asciiTheme="minorHAnsi" w:hAnsiTheme="minorHAnsi" w:cs="Noto Sans"/>
          <w:sz w:val="22"/>
          <w:szCs w:val="22"/>
          <w:lang w:val="en-US"/>
        </w:rPr>
        <w:t xml:space="preserve"> (</w:t>
      </w:r>
      <w:proofErr w:type="spellStart"/>
      <w:r>
        <w:rPr>
          <w:rFonts w:asciiTheme="minorHAnsi" w:hAnsiTheme="minorHAnsi" w:cs="Noto Sans"/>
          <w:sz w:val="22"/>
          <w:szCs w:val="22"/>
          <w:lang w:val="en-US"/>
        </w:rPr>
        <w:t>Eds</w:t>
      </w:r>
      <w:proofErr w:type="spellEnd"/>
      <w:r>
        <w:rPr>
          <w:rFonts w:asciiTheme="minorHAnsi" w:hAnsiTheme="minorHAnsi" w:cs="Noto Sans"/>
          <w:sz w:val="22"/>
          <w:szCs w:val="22"/>
          <w:lang w:val="en-US"/>
        </w:rPr>
        <w:t xml:space="preserve">), </w:t>
      </w:r>
      <w:r>
        <w:rPr>
          <w:rFonts w:asciiTheme="minorHAnsi" w:hAnsiTheme="minorHAnsi" w:cs="Noto Sans"/>
          <w:i/>
          <w:iCs/>
          <w:sz w:val="22"/>
          <w:szCs w:val="22"/>
          <w:lang w:val="en-US"/>
        </w:rPr>
        <w:t xml:space="preserve">Imaging identity. Text, </w:t>
      </w:r>
      <w:proofErr w:type="spellStart"/>
      <w:r>
        <w:rPr>
          <w:rFonts w:asciiTheme="minorHAnsi" w:hAnsiTheme="minorHAnsi" w:cs="Noto Sans"/>
          <w:i/>
          <w:iCs/>
          <w:sz w:val="22"/>
          <w:szCs w:val="22"/>
          <w:lang w:val="en-US"/>
        </w:rPr>
        <w:t>mediality</w:t>
      </w:r>
      <w:proofErr w:type="spellEnd"/>
      <w:r>
        <w:rPr>
          <w:rFonts w:asciiTheme="minorHAnsi" w:hAnsiTheme="minorHAnsi" w:cs="Noto Sans"/>
          <w:i/>
          <w:iCs/>
          <w:sz w:val="22"/>
          <w:szCs w:val="22"/>
          <w:lang w:val="en-US"/>
        </w:rPr>
        <w:t xml:space="preserve"> and contemporary visual culture</w:t>
      </w:r>
      <w:r>
        <w:rPr>
          <w:rFonts w:asciiTheme="minorHAnsi" w:hAnsiTheme="minorHAnsi" w:cs="Noto Sans"/>
          <w:sz w:val="22"/>
          <w:szCs w:val="22"/>
          <w:lang w:val="en-US"/>
        </w:rPr>
        <w:t xml:space="preserve"> (pp. 35-59). Palgrave Macmillan. </w:t>
      </w:r>
      <w:r w:rsidR="0078726E">
        <w:fldChar w:fldCharType="begin"/>
      </w:r>
      <w:r w:rsidR="0078726E" w:rsidRPr="007B3B57">
        <w:rPr>
          <w:lang w:val="en-US"/>
        </w:rPr>
        <w:instrText xml:space="preserve"> HYPERLINK "https://doi.org.10.10</w:instrText>
      </w:r>
      <w:r w:rsidR="0078726E" w:rsidRPr="007B3B57">
        <w:rPr>
          <w:lang w:val="en-US"/>
        </w:rPr>
        <w:instrText xml:space="preserve">07/978-3-030-21774-7" </w:instrText>
      </w:r>
      <w:r w:rsidR="0078726E">
        <w:fldChar w:fldCharType="separate"/>
      </w:r>
      <w:r>
        <w:rPr>
          <w:rStyle w:val="Hipervnculo"/>
          <w:rFonts w:asciiTheme="minorHAnsi" w:hAnsiTheme="minorHAnsi" w:cs="Noto Sans"/>
          <w:sz w:val="22"/>
          <w:szCs w:val="22"/>
          <w:lang w:val="en-US"/>
        </w:rPr>
        <w:t>https://doi.org.10.1007/978-3-030-21774-7</w:t>
      </w:r>
      <w:r w:rsidR="0078726E">
        <w:rPr>
          <w:rStyle w:val="Hipervnculo"/>
          <w:rFonts w:asciiTheme="minorHAnsi" w:hAnsiTheme="minorHAnsi" w:cs="Noto Sans"/>
          <w:sz w:val="22"/>
          <w:szCs w:val="22"/>
          <w:lang w:val="en-US"/>
        </w:rPr>
        <w:fldChar w:fldCharType="end"/>
      </w:r>
      <w:r>
        <w:rPr>
          <w:rFonts w:asciiTheme="minorHAnsi" w:hAnsiTheme="minorHAnsi" w:cs="Noto Sans"/>
          <w:sz w:val="22"/>
          <w:szCs w:val="22"/>
          <w:lang w:val="en-US"/>
        </w:rPr>
        <w:t>.</w:t>
      </w:r>
    </w:p>
    <w:p w14:paraId="651DCD1F"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Kinder, M. &amp; McPherson, T. (Eds.). (2021). </w:t>
      </w:r>
      <w:r>
        <w:rPr>
          <w:rFonts w:asciiTheme="minorHAnsi" w:hAnsiTheme="minorHAnsi" w:cs="Noto Sans"/>
          <w:i/>
          <w:iCs/>
          <w:sz w:val="22"/>
          <w:szCs w:val="22"/>
          <w:lang w:val="en-US"/>
        </w:rPr>
        <w:t>Transmedia frictions: The digital, the arts, and the humanities</w:t>
      </w:r>
      <w:r>
        <w:rPr>
          <w:rFonts w:asciiTheme="minorHAnsi" w:hAnsiTheme="minorHAnsi" w:cs="Noto Sans"/>
          <w:sz w:val="22"/>
          <w:szCs w:val="22"/>
          <w:lang w:val="en-US"/>
        </w:rPr>
        <w:t>. University of California Press.</w:t>
      </w:r>
    </w:p>
    <w:p w14:paraId="43530B0F"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proofErr w:type="spellStart"/>
      <w:r>
        <w:rPr>
          <w:rFonts w:asciiTheme="minorHAnsi" w:hAnsiTheme="minorHAnsi" w:cs="Noto Sans"/>
          <w:sz w:val="22"/>
          <w:szCs w:val="22"/>
          <w:lang w:val="en-US"/>
        </w:rPr>
        <w:lastRenderedPageBreak/>
        <w:t>McSwiney</w:t>
      </w:r>
      <w:proofErr w:type="spellEnd"/>
      <w:r>
        <w:rPr>
          <w:rFonts w:asciiTheme="minorHAnsi" w:hAnsiTheme="minorHAnsi" w:cs="Noto Sans"/>
          <w:sz w:val="22"/>
          <w:szCs w:val="22"/>
          <w:lang w:val="en-US"/>
        </w:rPr>
        <w:t xml:space="preserve">, J., Vaughan, M., Heft A. &amp; Hoffmann, M. (2021) Sharing the hate? Memes and transnationality in the far right’s digital visual culture. </w:t>
      </w:r>
      <w:r>
        <w:rPr>
          <w:rFonts w:asciiTheme="minorHAnsi" w:hAnsiTheme="minorHAnsi" w:cs="Noto Sans"/>
          <w:i/>
          <w:iCs/>
          <w:sz w:val="22"/>
          <w:szCs w:val="22"/>
          <w:lang w:val="en-US"/>
        </w:rPr>
        <w:t>Information, Communication &amp; Society</w:t>
      </w:r>
      <w:r>
        <w:rPr>
          <w:rFonts w:asciiTheme="minorHAnsi" w:hAnsiTheme="minorHAnsi" w:cs="Noto Sans"/>
          <w:sz w:val="22"/>
          <w:szCs w:val="22"/>
          <w:lang w:val="en-US"/>
        </w:rPr>
        <w:t xml:space="preserve">, </w:t>
      </w:r>
      <w:r w:rsidR="0078726E">
        <w:fldChar w:fldCharType="begin"/>
      </w:r>
      <w:r w:rsidR="0078726E" w:rsidRPr="007B3B57">
        <w:rPr>
          <w:lang w:val="en-US"/>
        </w:rPr>
        <w:instrText xml:space="preserve"> HYPERLINK "https://doi.og/10.1080/1369118X.2021.1961006" </w:instrText>
      </w:r>
      <w:r w:rsidR="0078726E">
        <w:fldChar w:fldCharType="separate"/>
      </w:r>
      <w:r>
        <w:rPr>
          <w:rStyle w:val="Hipervnculo"/>
          <w:rFonts w:asciiTheme="minorHAnsi" w:hAnsiTheme="minorHAnsi" w:cs="Noto Sans"/>
          <w:sz w:val="22"/>
          <w:szCs w:val="22"/>
          <w:lang w:val="en-US"/>
        </w:rPr>
        <w:t>https://doi.og/10.1080/1369118X.2021.1961006</w:t>
      </w:r>
      <w:r w:rsidR="0078726E">
        <w:rPr>
          <w:rStyle w:val="Hipervnculo"/>
          <w:rFonts w:asciiTheme="minorHAnsi" w:hAnsiTheme="minorHAnsi" w:cs="Noto Sans"/>
          <w:sz w:val="22"/>
          <w:szCs w:val="22"/>
          <w:lang w:val="en-US"/>
        </w:rPr>
        <w:fldChar w:fldCharType="end"/>
      </w:r>
    </w:p>
    <w:p w14:paraId="63DC0E65"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Millepied, B. (Director). (2020). </w:t>
      </w:r>
      <w:r>
        <w:rPr>
          <w:rStyle w:val="nfasis"/>
          <w:rFonts w:asciiTheme="minorHAnsi" w:eastAsia="MS Mincho" w:hAnsiTheme="minorHAnsi" w:cs="Noto Sans"/>
          <w:sz w:val="22"/>
          <w:szCs w:val="22"/>
          <w:lang w:val="en-GB"/>
        </w:rPr>
        <w:t>Dance of Dreams </w:t>
      </w:r>
      <w:r>
        <w:rPr>
          <w:rFonts w:asciiTheme="minorHAnsi" w:hAnsiTheme="minorHAnsi" w:cs="Noto Sans"/>
          <w:sz w:val="22"/>
          <w:szCs w:val="22"/>
          <w:lang w:val="en-US"/>
        </w:rPr>
        <w:t>[Film]. Sony/ATV Harmony.</w:t>
      </w:r>
    </w:p>
    <w:p w14:paraId="0C2131A1" w14:textId="77777777" w:rsidR="008B7755" w:rsidRPr="007B3B57"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Mills, C. (2012, July 19). </w:t>
      </w:r>
      <w:r>
        <w:rPr>
          <w:rFonts w:asciiTheme="minorHAnsi" w:hAnsiTheme="minorHAnsi" w:cs="Noto Sans"/>
          <w:i/>
          <w:iCs/>
          <w:sz w:val="22"/>
          <w:szCs w:val="22"/>
          <w:lang w:val="en-US"/>
        </w:rPr>
        <w:t>Civil War Monuments</w:t>
      </w:r>
      <w:r>
        <w:rPr>
          <w:rFonts w:asciiTheme="minorHAnsi" w:hAnsiTheme="minorHAnsi" w:cs="Noto Sans"/>
          <w:sz w:val="22"/>
          <w:szCs w:val="22"/>
          <w:lang w:val="en-US"/>
        </w:rPr>
        <w:t xml:space="preserve">. </w:t>
      </w:r>
      <w:r>
        <w:rPr>
          <w:rFonts w:asciiTheme="minorHAnsi" w:hAnsiTheme="minorHAnsi" w:cs="Noto Sans"/>
          <w:i/>
          <w:iCs/>
          <w:sz w:val="22"/>
          <w:szCs w:val="22"/>
          <w:lang w:val="en-US"/>
        </w:rPr>
        <w:t>The Visual Culture of the American Civil War</w:t>
      </w:r>
      <w:r>
        <w:rPr>
          <w:rFonts w:asciiTheme="minorHAnsi" w:hAnsiTheme="minorHAnsi" w:cs="Noto Sans"/>
          <w:sz w:val="22"/>
          <w:szCs w:val="22"/>
          <w:lang w:val="en-US"/>
        </w:rPr>
        <w:t xml:space="preserve">, NEH Summer Institute for College and University Teachers. </w:t>
      </w:r>
      <w:r w:rsidRPr="007B3B57">
        <w:rPr>
          <w:rFonts w:asciiTheme="minorHAnsi" w:hAnsiTheme="minorHAnsi" w:cs="Noto Sans"/>
          <w:sz w:val="22"/>
          <w:szCs w:val="22"/>
          <w:lang w:val="en-US"/>
        </w:rPr>
        <w:t xml:space="preserve">[Video]. </w:t>
      </w:r>
      <w:r w:rsidR="0078726E">
        <w:fldChar w:fldCharType="begin"/>
      </w:r>
      <w:r w:rsidR="0078726E" w:rsidRPr="007B3B57">
        <w:rPr>
          <w:lang w:val="en-US"/>
        </w:rPr>
        <w:instrText xml:space="preserve"> HYPERLINK "https://civilwar.picturinghistory.gc.cuny.edu/presentations-about-visual-media/public-sculpture/" </w:instrText>
      </w:r>
      <w:r w:rsidR="0078726E">
        <w:fldChar w:fldCharType="separate"/>
      </w:r>
      <w:r w:rsidRPr="007B3B57">
        <w:rPr>
          <w:rStyle w:val="Hipervnculo"/>
          <w:rFonts w:asciiTheme="minorHAnsi" w:hAnsiTheme="minorHAnsi" w:cs="Noto Sans"/>
          <w:sz w:val="22"/>
          <w:szCs w:val="22"/>
          <w:lang w:val="en-US"/>
        </w:rPr>
        <w:t>https://civilwar.picturinghistory.gc.cuny.edu/presentations-about-visual-media/public-sculpture/</w:t>
      </w:r>
      <w:r w:rsidR="0078726E">
        <w:rPr>
          <w:rStyle w:val="Hipervnculo"/>
          <w:rFonts w:asciiTheme="minorHAnsi" w:hAnsiTheme="minorHAnsi" w:cs="Noto Sans"/>
          <w:sz w:val="22"/>
          <w:szCs w:val="22"/>
        </w:rPr>
        <w:fldChar w:fldCharType="end"/>
      </w:r>
    </w:p>
    <w:p w14:paraId="54E6C45F" w14:textId="77777777" w:rsidR="00BE6F1E" w:rsidRDefault="00BE6F1E" w:rsidP="00BE6F1E">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proofErr w:type="spellStart"/>
      <w:r>
        <w:rPr>
          <w:rFonts w:ascii="Cambria" w:hAnsi="Cambria" w:cs="Noto Sans"/>
          <w:lang w:val="en-US"/>
        </w:rPr>
        <w:t>Mirzoeff</w:t>
      </w:r>
      <w:proofErr w:type="spellEnd"/>
      <w:r>
        <w:rPr>
          <w:rFonts w:ascii="Cambria" w:hAnsi="Cambria" w:cs="Noto Sans"/>
          <w:lang w:val="en-US"/>
        </w:rPr>
        <w:t xml:space="preserve">, N. </w:t>
      </w:r>
      <w:r>
        <w:rPr>
          <w:rFonts w:asciiTheme="minorHAnsi" w:hAnsiTheme="minorHAnsi" w:cs="Noto Sans"/>
          <w:sz w:val="22"/>
          <w:szCs w:val="22"/>
          <w:lang w:val="en-US"/>
        </w:rPr>
        <w:t xml:space="preserve">(2015). </w:t>
      </w:r>
      <w:r>
        <w:rPr>
          <w:rFonts w:asciiTheme="minorHAnsi" w:hAnsiTheme="minorHAnsi" w:cs="Noto Sans"/>
          <w:i/>
          <w:iCs/>
          <w:sz w:val="22"/>
          <w:szCs w:val="22"/>
          <w:lang w:val="en-US"/>
        </w:rPr>
        <w:t>How to see the World</w:t>
      </w:r>
      <w:r>
        <w:rPr>
          <w:rFonts w:asciiTheme="minorHAnsi" w:hAnsiTheme="minorHAnsi" w:cs="Noto Sans"/>
          <w:sz w:val="22"/>
          <w:szCs w:val="22"/>
          <w:lang w:val="en-US"/>
        </w:rPr>
        <w:t>. Pelican.</w:t>
      </w:r>
    </w:p>
    <w:p w14:paraId="7079A768"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proofErr w:type="spellStart"/>
      <w:r>
        <w:rPr>
          <w:rFonts w:asciiTheme="minorHAnsi" w:hAnsiTheme="minorHAnsi" w:cs="Noto Sans"/>
          <w:sz w:val="22"/>
          <w:szCs w:val="22"/>
          <w:lang w:val="en-US"/>
        </w:rPr>
        <w:t>Mirzoeff</w:t>
      </w:r>
      <w:proofErr w:type="spellEnd"/>
      <w:r>
        <w:rPr>
          <w:rFonts w:asciiTheme="minorHAnsi" w:hAnsiTheme="minorHAnsi" w:cs="Noto Sans"/>
          <w:sz w:val="22"/>
          <w:szCs w:val="22"/>
          <w:lang w:val="en-US"/>
        </w:rPr>
        <w:t xml:space="preserve">, N. (2017). </w:t>
      </w:r>
      <w:r>
        <w:rPr>
          <w:rFonts w:asciiTheme="minorHAnsi" w:hAnsiTheme="minorHAnsi" w:cs="Noto Sans"/>
          <w:i/>
          <w:iCs/>
          <w:sz w:val="22"/>
          <w:szCs w:val="22"/>
          <w:lang w:val="en-US"/>
        </w:rPr>
        <w:t>The appearance of Black Lives Matter</w:t>
      </w:r>
      <w:r>
        <w:rPr>
          <w:rFonts w:asciiTheme="minorHAnsi" w:hAnsiTheme="minorHAnsi" w:cs="Noto Sans"/>
          <w:sz w:val="22"/>
          <w:szCs w:val="22"/>
          <w:lang w:val="en-US"/>
        </w:rPr>
        <w:t>. NAME Publications.</w:t>
      </w:r>
    </w:p>
    <w:p w14:paraId="698649DC"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Newbury, D., Rizzo, L., &amp; Thomas, K. (2020). </w:t>
      </w:r>
      <w:r>
        <w:rPr>
          <w:rFonts w:asciiTheme="minorHAnsi" w:hAnsiTheme="minorHAnsi" w:cs="Noto Sans"/>
          <w:i/>
          <w:iCs/>
          <w:sz w:val="22"/>
          <w:szCs w:val="22"/>
          <w:lang w:val="en-US"/>
        </w:rPr>
        <w:t>Women and photography in Africa: Creative practices and feminist challenges</w:t>
      </w:r>
      <w:r>
        <w:rPr>
          <w:rFonts w:asciiTheme="minorHAnsi" w:hAnsiTheme="minorHAnsi" w:cs="Noto Sans"/>
          <w:sz w:val="22"/>
          <w:szCs w:val="22"/>
          <w:lang w:val="en-US"/>
        </w:rPr>
        <w:t>. Routledge.</w:t>
      </w:r>
    </w:p>
    <w:p w14:paraId="5FCC7315"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proofErr w:type="spellStart"/>
      <w:r>
        <w:rPr>
          <w:rFonts w:asciiTheme="minorHAnsi" w:hAnsiTheme="minorHAnsi" w:cs="Noto Sans"/>
          <w:sz w:val="22"/>
          <w:szCs w:val="22"/>
          <w:lang w:val="en-US"/>
        </w:rPr>
        <w:t>Spyer</w:t>
      </w:r>
      <w:proofErr w:type="spellEnd"/>
      <w:r>
        <w:rPr>
          <w:rFonts w:asciiTheme="minorHAnsi" w:hAnsiTheme="minorHAnsi" w:cs="Noto Sans"/>
          <w:sz w:val="22"/>
          <w:szCs w:val="22"/>
          <w:lang w:val="en-US"/>
        </w:rPr>
        <w:t xml:space="preserve">, P. (2021). </w:t>
      </w:r>
      <w:r>
        <w:rPr>
          <w:rFonts w:asciiTheme="minorHAnsi" w:hAnsiTheme="minorHAnsi" w:cs="Noto Sans"/>
          <w:i/>
          <w:iCs/>
          <w:sz w:val="22"/>
          <w:szCs w:val="22"/>
          <w:lang w:val="en-US"/>
        </w:rPr>
        <w:t>Orphaned landscapes: violence, visuality, and appearance in Indonesia</w:t>
      </w:r>
      <w:r>
        <w:rPr>
          <w:rFonts w:asciiTheme="minorHAnsi" w:hAnsiTheme="minorHAnsi" w:cs="Noto Sans"/>
          <w:sz w:val="22"/>
          <w:szCs w:val="22"/>
          <w:lang w:val="en-US"/>
        </w:rPr>
        <w:t xml:space="preserve">. Fordham Universities Libraries. </w:t>
      </w:r>
    </w:p>
    <w:p w14:paraId="4167D7A0"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Verstappen, S. (2021, January 14). Hidden behind toilet rolls: visual landscapes of COVID-19. </w:t>
      </w:r>
      <w:proofErr w:type="spellStart"/>
      <w:r>
        <w:rPr>
          <w:rFonts w:asciiTheme="minorHAnsi" w:hAnsiTheme="minorHAnsi" w:cs="Noto Sans"/>
          <w:i/>
          <w:iCs/>
          <w:sz w:val="22"/>
          <w:szCs w:val="22"/>
          <w:lang w:val="en-US"/>
        </w:rPr>
        <w:t>Focaal</w:t>
      </w:r>
      <w:proofErr w:type="spellEnd"/>
      <w:r>
        <w:rPr>
          <w:rFonts w:asciiTheme="minorHAnsi" w:hAnsiTheme="minorHAnsi" w:cs="Noto Sans"/>
          <w:i/>
          <w:iCs/>
          <w:sz w:val="22"/>
          <w:szCs w:val="22"/>
          <w:lang w:val="en-US"/>
        </w:rPr>
        <w:t>: Journal of Global and Historical Anthropology</w:t>
      </w:r>
      <w:r>
        <w:rPr>
          <w:rFonts w:asciiTheme="minorHAnsi" w:hAnsiTheme="minorHAnsi" w:cs="Noto Sans"/>
          <w:sz w:val="22"/>
          <w:szCs w:val="22"/>
          <w:lang w:val="en-US"/>
        </w:rPr>
        <w:t>. https://www.focaalblog.com/2021/01/14/sanderien-verstappen-hidden-behind-toilet-rolls-visual-landscapes-of-covid-19/</w:t>
      </w:r>
    </w:p>
    <w:p w14:paraId="47C7FDA6" w14:textId="77777777" w:rsidR="008B7755" w:rsidRDefault="008B7755" w:rsidP="008B7755">
      <w:pPr>
        <w:pStyle w:val="NormalWeb"/>
        <w:shd w:val="clear" w:color="auto" w:fill="FFFFFF"/>
        <w:spacing w:before="0" w:beforeAutospacing="0" w:after="0" w:afterAutospacing="0"/>
        <w:ind w:left="720" w:hanging="720"/>
        <w:jc w:val="both"/>
        <w:rPr>
          <w:rFonts w:asciiTheme="minorHAnsi" w:hAnsiTheme="minorHAnsi" w:cs="Noto Sans"/>
          <w:sz w:val="22"/>
          <w:szCs w:val="22"/>
          <w:lang w:val="en-US"/>
        </w:rPr>
      </w:pPr>
      <w:r>
        <w:rPr>
          <w:rFonts w:asciiTheme="minorHAnsi" w:hAnsiTheme="minorHAnsi" w:cs="Noto Sans"/>
          <w:sz w:val="22"/>
          <w:szCs w:val="22"/>
          <w:lang w:val="en-US"/>
        </w:rPr>
        <w:t xml:space="preserve">Vilela, R. (2021, May 19) A collective of Latin American photographers tell the stories of their countries during the pandemic. </w:t>
      </w:r>
      <w:r>
        <w:rPr>
          <w:rFonts w:asciiTheme="minorHAnsi" w:hAnsiTheme="minorHAnsi" w:cs="Noto Sans"/>
          <w:i/>
          <w:iCs/>
          <w:sz w:val="22"/>
          <w:szCs w:val="22"/>
          <w:lang w:val="en-US"/>
        </w:rPr>
        <w:t>The Washington Post</w:t>
      </w:r>
      <w:r>
        <w:rPr>
          <w:rFonts w:asciiTheme="minorHAnsi" w:hAnsiTheme="minorHAnsi" w:cs="Noto Sans"/>
          <w:sz w:val="22"/>
          <w:szCs w:val="22"/>
          <w:lang w:val="en-US"/>
        </w:rPr>
        <w:t xml:space="preserve">. </w:t>
      </w:r>
    </w:p>
    <w:p w14:paraId="7FCD0079" w14:textId="77777777" w:rsidR="000D0F73" w:rsidRPr="009E49B4" w:rsidRDefault="000D0F73" w:rsidP="000D0F73">
      <w:pPr>
        <w:spacing w:after="240"/>
        <w:rPr>
          <w:sz w:val="22"/>
          <w:szCs w:val="22"/>
          <w:lang w:val="en-US"/>
        </w:rPr>
      </w:pPr>
    </w:p>
    <w:p w14:paraId="76982B99" w14:textId="77777777" w:rsidR="000D0F73" w:rsidRDefault="000D0F73" w:rsidP="000D0F73">
      <w:pPr>
        <w:spacing w:after="240"/>
        <w:rPr>
          <w:sz w:val="22"/>
          <w:szCs w:val="22"/>
          <w:lang w:val="en-US"/>
        </w:rPr>
        <w:sectPr w:rsidR="000D0F73" w:rsidSect="00DC507F">
          <w:headerReference w:type="default" r:id="rId12"/>
          <w:headerReference w:type="first" r:id="rId13"/>
          <w:type w:val="continuous"/>
          <w:pgSz w:w="11907" w:h="16840" w:code="9"/>
          <w:pgMar w:top="1418" w:right="851" w:bottom="851" w:left="1418" w:header="708" w:footer="708" w:gutter="0"/>
          <w:cols w:space="708"/>
          <w:titlePg/>
          <w:docGrid w:linePitch="360"/>
        </w:sectPr>
      </w:pPr>
    </w:p>
    <w:p w14:paraId="46CD8059" w14:textId="77777777" w:rsidR="000D0F73" w:rsidRPr="009E49B4" w:rsidRDefault="000D0F73" w:rsidP="000D0F73">
      <w:pPr>
        <w:spacing w:after="240"/>
        <w:rPr>
          <w:sz w:val="22"/>
          <w:szCs w:val="22"/>
          <w:lang w:val="en-US"/>
        </w:rPr>
      </w:pPr>
    </w:p>
    <w:p w14:paraId="54C1A23C" w14:textId="77777777" w:rsidR="000D0F73" w:rsidRDefault="000D0F73"/>
    <w:sectPr w:rsidR="000D0F73" w:rsidSect="00DC507F">
      <w:type w:val="continuous"/>
      <w:pgSz w:w="11907" w:h="16840" w:code="9"/>
      <w:pgMar w:top="1417" w:right="1701" w:bottom="1417" w:left="1701"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B13B6" w14:textId="77777777" w:rsidR="0078726E" w:rsidRDefault="0078726E" w:rsidP="000D0F73">
      <w:pPr>
        <w:spacing w:after="0" w:line="240" w:lineRule="auto"/>
      </w:pPr>
      <w:r>
        <w:separator/>
      </w:r>
    </w:p>
  </w:endnote>
  <w:endnote w:type="continuationSeparator" w:id="0">
    <w:p w14:paraId="401C8E37" w14:textId="77777777" w:rsidR="0078726E" w:rsidRDefault="0078726E" w:rsidP="000D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C2D8D" w14:textId="77777777" w:rsidR="0078726E" w:rsidRDefault="0078726E" w:rsidP="000D0F73">
      <w:pPr>
        <w:spacing w:after="0" w:line="240" w:lineRule="auto"/>
      </w:pPr>
      <w:r>
        <w:separator/>
      </w:r>
    </w:p>
  </w:footnote>
  <w:footnote w:type="continuationSeparator" w:id="0">
    <w:p w14:paraId="165F17AE" w14:textId="77777777" w:rsidR="0078726E" w:rsidRDefault="0078726E" w:rsidP="000D0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B1F2" w14:textId="77777777" w:rsidR="00460E75" w:rsidRPr="00785D70" w:rsidRDefault="00460E75" w:rsidP="00460E75">
    <w:pPr>
      <w:pStyle w:val="Encabezado"/>
      <w:rPr>
        <w:b/>
        <w:color w:val="74213C"/>
      </w:rPr>
    </w:pPr>
    <w:r>
      <w:rPr>
        <w:b/>
        <w:color w:val="74213C"/>
      </w:rPr>
      <w:t>SOCIAL Review</w:t>
    </w:r>
    <w:r w:rsidRPr="00785D70">
      <w:rPr>
        <w:b/>
        <w:color w:val="74213C"/>
      </w:rPr>
      <w:t xml:space="preserve">, </w:t>
    </w:r>
    <w:r>
      <w:rPr>
        <w:b/>
        <w:color w:val="74213C"/>
      </w:rPr>
      <w:t>10</w:t>
    </w:r>
    <w:r w:rsidRPr="00785D70">
      <w:rPr>
        <w:b/>
        <w:color w:val="74213C"/>
      </w:rPr>
      <w:t>(</w:t>
    </w:r>
    <w:r>
      <w:rPr>
        <w:b/>
        <w:color w:val="74213C"/>
      </w:rPr>
      <w:t>1</w:t>
    </w:r>
    <w:r w:rsidRPr="00785D70">
      <w:rPr>
        <w:b/>
        <w:color w:val="74213C"/>
      </w:rPr>
      <w:t>), 20</w:t>
    </w:r>
    <w:r>
      <w:rPr>
        <w:b/>
        <w:color w:val="74213C"/>
      </w:rPr>
      <w:t>21</w:t>
    </w:r>
    <w:r w:rsidRPr="00785D70">
      <w:rPr>
        <w:b/>
        <w:color w:val="74213C"/>
      </w:rPr>
      <w:t>, pp. XX-XX</w:t>
    </w:r>
  </w:p>
  <w:p w14:paraId="2124C7D9" w14:textId="77777777" w:rsidR="000D0F73" w:rsidRDefault="000D0F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E7A75" w14:textId="27CCD2BC" w:rsidR="000D0F73" w:rsidRPr="00785D70" w:rsidRDefault="006D5F8A" w:rsidP="000D0F73">
    <w:pPr>
      <w:pStyle w:val="Encabezado"/>
      <w:jc w:val="right"/>
      <w:rPr>
        <w:b/>
        <w:color w:val="74213C"/>
      </w:rPr>
    </w:pPr>
    <w:r>
      <w:rPr>
        <w:b/>
        <w:color w:val="74213C"/>
      </w:rPr>
      <w:t>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97FE" w14:textId="57587C4D" w:rsidR="001A54E1" w:rsidRDefault="001A54E1">
    <w:pPr>
      <w:pStyle w:val="Encabezado"/>
    </w:pPr>
    <w:r>
      <w:rPr>
        <w:noProof/>
        <w:lang w:val="es-ES" w:eastAsia="es-ES"/>
      </w:rPr>
      <w:drawing>
        <wp:anchor distT="0" distB="0" distL="114300" distR="114300" simplePos="0" relativeHeight="251659264" behindDoc="0" locked="0" layoutInCell="1" allowOverlap="1" wp14:anchorId="78A57EB8" wp14:editId="7753A059">
          <wp:simplePos x="0" y="0"/>
          <wp:positionH relativeFrom="column">
            <wp:posOffset>2169598</wp:posOffset>
          </wp:positionH>
          <wp:positionV relativeFrom="paragraph">
            <wp:posOffset>-175895</wp:posOffset>
          </wp:positionV>
          <wp:extent cx="1452638" cy="474345"/>
          <wp:effectExtent l="0" t="0" r="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K.png"/>
                  <pic:cNvPicPr/>
                </pic:nvPicPr>
                <pic:blipFill>
                  <a:blip r:embed="rId1">
                    <a:extLst>
                      <a:ext uri="{28A0092B-C50C-407E-A947-70E740481C1C}">
                        <a14:useLocalDpi xmlns:a14="http://schemas.microsoft.com/office/drawing/2010/main" val="0"/>
                      </a:ext>
                    </a:extLst>
                  </a:blip>
                  <a:stretch>
                    <a:fillRect/>
                  </a:stretch>
                </pic:blipFill>
                <pic:spPr>
                  <a:xfrm>
                    <a:off x="0" y="0"/>
                    <a:ext cx="1452638"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2635A" w14:textId="77777777" w:rsidR="004C0831" w:rsidRPr="00BB3844" w:rsidRDefault="004C0831" w:rsidP="004C0831">
    <w:pPr>
      <w:pStyle w:val="Encabezado"/>
      <w:rPr>
        <w:b/>
        <w:color w:val="964C09"/>
        <w:szCs w:val="19"/>
        <w:lang w:val="en-GB"/>
      </w:rPr>
    </w:pPr>
    <w:r w:rsidRPr="00BB3844">
      <w:rPr>
        <w:b/>
        <w:color w:val="964C09"/>
        <w:szCs w:val="19"/>
        <w:lang w:val="en-GB"/>
      </w:rPr>
      <w:t>VISUAL Review, X(</w:t>
    </w:r>
    <w:r>
      <w:rPr>
        <w:b/>
        <w:color w:val="964C09"/>
        <w:szCs w:val="19"/>
        <w:lang w:val="en-GB"/>
      </w:rPr>
      <w:t>X</w:t>
    </w:r>
    <w:r w:rsidRPr="00BB3844">
      <w:rPr>
        <w:b/>
        <w:color w:val="964C09"/>
        <w:szCs w:val="19"/>
        <w:lang w:val="en-GB"/>
      </w:rPr>
      <w:t>), 202</w:t>
    </w:r>
    <w:r>
      <w:rPr>
        <w:b/>
        <w:color w:val="964C09"/>
        <w:szCs w:val="19"/>
        <w:lang w:val="en-GB"/>
      </w:rPr>
      <w:t>X</w:t>
    </w:r>
    <w:r w:rsidRPr="00BB3844">
      <w:rPr>
        <w:b/>
        <w:color w:val="964C09"/>
        <w:szCs w:val="19"/>
        <w:lang w:val="en-GB"/>
      </w:rPr>
      <w:t>, pp. 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559F3" w14:textId="77777777" w:rsidR="004C0831" w:rsidRDefault="004C0831" w:rsidP="004C0831">
    <w:pPr>
      <w:pStyle w:val="Piedepgina"/>
      <w:pBdr>
        <w:top w:val="single" w:sz="4" w:space="0" w:color="auto"/>
        <w:left w:val="single" w:sz="4" w:space="4" w:color="auto"/>
        <w:bottom w:val="single" w:sz="4" w:space="1" w:color="auto"/>
        <w:right w:val="single" w:sz="4" w:space="4" w:color="auto"/>
      </w:pBdr>
      <w:shd w:val="clear" w:color="auto" w:fill="964C09"/>
      <w:tabs>
        <w:tab w:val="center" w:pos="3686"/>
      </w:tabs>
      <w:spacing w:after="0"/>
      <w:ind w:left="709"/>
      <w:jc w:val="left"/>
      <w:rPr>
        <w:rFonts w:asciiTheme="majorHAnsi" w:hAnsiTheme="majorHAnsi" w:cstheme="majorHAnsi"/>
        <w:color w:val="FFFFFF" w:themeColor="background1"/>
        <w:sz w:val="20"/>
        <w:szCs w:val="20"/>
      </w:rPr>
    </w:pPr>
    <w:r w:rsidRPr="008F3F65">
      <w:rPr>
        <w:rFonts w:asciiTheme="majorHAnsi" w:hAnsiTheme="majorHAnsi" w:cstheme="majorHAnsi"/>
        <w:i/>
        <w:noProof/>
        <w:color w:val="FFFFFF" w:themeColor="background1"/>
        <w:sz w:val="20"/>
        <w:szCs w:val="20"/>
        <w:lang w:val="es-ES" w:eastAsia="es-ES"/>
      </w:rPr>
      <w:drawing>
        <wp:anchor distT="0" distB="0" distL="114300" distR="114300" simplePos="0" relativeHeight="251661312" behindDoc="0" locked="0" layoutInCell="1" allowOverlap="1" wp14:anchorId="101A8CB4" wp14:editId="65948B7D">
          <wp:simplePos x="0" y="0"/>
          <wp:positionH relativeFrom="column">
            <wp:posOffset>-376555</wp:posOffset>
          </wp:positionH>
          <wp:positionV relativeFrom="paragraph">
            <wp:posOffset>-4445</wp:posOffset>
          </wp:positionV>
          <wp:extent cx="793115" cy="7181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n.jpg"/>
                  <pic:cNvPicPr/>
                </pic:nvPicPr>
                <pic:blipFill>
                  <a:blip r:embed="rId1">
                    <a:extLst>
                      <a:ext uri="{28A0092B-C50C-407E-A947-70E740481C1C}">
                        <a14:useLocalDpi xmlns:a14="http://schemas.microsoft.com/office/drawing/2010/main" val="0"/>
                      </a:ext>
                    </a:extLst>
                  </a:blip>
                  <a:stretch>
                    <a:fillRect/>
                  </a:stretch>
                </pic:blipFill>
                <pic:spPr>
                  <a:xfrm>
                    <a:off x="0" y="0"/>
                    <a:ext cx="793115" cy="71818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color w:val="FFFFFF" w:themeColor="background1"/>
        <w:sz w:val="20"/>
        <w:szCs w:val="20"/>
      </w:rPr>
      <w:t xml:space="preserve">VISUAL REVIEW    </w:t>
    </w:r>
    <w:r>
      <w:rPr>
        <w:rFonts w:asciiTheme="majorHAnsi" w:hAnsiTheme="majorHAnsi" w:cstheme="majorHAnsi"/>
        <w:color w:val="FFFFFF" w:themeColor="background1"/>
        <w:sz w:val="20"/>
        <w:szCs w:val="20"/>
      </w:rPr>
      <w:t xml:space="preserve">|    </w:t>
    </w:r>
    <w:r w:rsidRPr="001D7FF7">
      <w:rPr>
        <w:rFonts w:asciiTheme="majorHAnsi" w:hAnsiTheme="majorHAnsi" w:cstheme="majorHAnsi"/>
        <w:color w:val="FFFFFF" w:themeColor="background1"/>
        <w:sz w:val="20"/>
        <w:szCs w:val="20"/>
        <w:lang w:val="es-ES_tradnl"/>
      </w:rPr>
      <w:t xml:space="preserve">Vol. </w:t>
    </w:r>
    <w:r>
      <w:rPr>
        <w:rFonts w:asciiTheme="majorHAnsi" w:hAnsiTheme="majorHAnsi" w:cstheme="majorHAnsi"/>
        <w:color w:val="FFFFFF" w:themeColor="background1"/>
        <w:sz w:val="20"/>
        <w:szCs w:val="20"/>
        <w:lang w:val="es-ES_tradnl"/>
      </w:rPr>
      <w:t>X</w:t>
    </w:r>
    <w:r w:rsidRPr="001D7FF7">
      <w:rPr>
        <w:rFonts w:asciiTheme="majorHAnsi" w:hAnsiTheme="majorHAnsi" w:cstheme="majorHAnsi"/>
        <w:color w:val="FFFFFF" w:themeColor="background1"/>
        <w:sz w:val="20"/>
        <w:szCs w:val="20"/>
        <w:lang w:val="es-ES_tradnl"/>
      </w:rPr>
      <w:t xml:space="preserve">, No. </w:t>
    </w:r>
    <w:r>
      <w:rPr>
        <w:rFonts w:asciiTheme="majorHAnsi" w:hAnsiTheme="majorHAnsi" w:cstheme="majorHAnsi"/>
        <w:color w:val="FFFFFF" w:themeColor="background1"/>
        <w:sz w:val="20"/>
        <w:szCs w:val="20"/>
        <w:lang w:val="es-ES_tradnl"/>
      </w:rPr>
      <w:t>X</w:t>
    </w:r>
    <w:r w:rsidRPr="001D7FF7">
      <w:rPr>
        <w:rFonts w:asciiTheme="majorHAnsi" w:hAnsiTheme="majorHAnsi" w:cstheme="majorHAnsi"/>
        <w:color w:val="FFFFFF" w:themeColor="background1"/>
        <w:sz w:val="20"/>
        <w:szCs w:val="20"/>
        <w:lang w:val="es-ES_tradnl"/>
      </w:rPr>
      <w:t>, 202</w:t>
    </w:r>
    <w:r>
      <w:rPr>
        <w:rFonts w:asciiTheme="majorHAnsi" w:hAnsiTheme="majorHAnsi" w:cstheme="majorHAnsi"/>
        <w:color w:val="FFFFFF" w:themeColor="background1"/>
        <w:sz w:val="20"/>
        <w:szCs w:val="20"/>
        <w:lang w:val="es-ES_tradnl"/>
      </w:rPr>
      <w:t xml:space="preserve">X    |    ISSN </w:t>
    </w:r>
    <w:r w:rsidRPr="00762F6D">
      <w:rPr>
        <w:rFonts w:asciiTheme="majorHAnsi" w:hAnsiTheme="majorHAnsi" w:cstheme="majorHAnsi"/>
        <w:color w:val="FFFFFF" w:themeColor="background1"/>
        <w:sz w:val="20"/>
        <w:szCs w:val="20"/>
        <w:lang w:val="es-ES_tradnl"/>
      </w:rPr>
      <w:t>2695-9631</w:t>
    </w:r>
  </w:p>
  <w:p w14:paraId="5AE8BA3C" w14:textId="77777777" w:rsidR="004C0831" w:rsidRDefault="004C0831" w:rsidP="004C0831">
    <w:pPr>
      <w:pStyle w:val="Piedepgina"/>
      <w:pBdr>
        <w:top w:val="single" w:sz="4" w:space="0" w:color="auto"/>
        <w:left w:val="single" w:sz="4" w:space="4" w:color="auto"/>
        <w:bottom w:val="single" w:sz="4" w:space="1" w:color="auto"/>
        <w:right w:val="single" w:sz="4" w:space="4" w:color="auto"/>
      </w:pBdr>
      <w:shd w:val="clear" w:color="auto" w:fill="964C09"/>
      <w:tabs>
        <w:tab w:val="center" w:pos="3686"/>
      </w:tabs>
      <w:spacing w:after="0"/>
      <w:ind w:left="709"/>
      <w:jc w:val="left"/>
      <w:rPr>
        <w:rFonts w:asciiTheme="majorHAnsi" w:hAnsiTheme="majorHAnsi" w:cstheme="majorHAnsi"/>
        <w:i/>
        <w:noProof/>
        <w:color w:val="F79646" w:themeColor="accent6"/>
        <w:sz w:val="20"/>
        <w:szCs w:val="20"/>
        <w:lang w:val="es-ES" w:eastAsia="es-ES"/>
      </w:rPr>
    </w:pPr>
    <w:r w:rsidRPr="008F3F65">
      <w:rPr>
        <w:rFonts w:asciiTheme="majorHAnsi" w:hAnsiTheme="majorHAnsi" w:cstheme="majorHAnsi"/>
        <w:i/>
        <w:color w:val="FFFFFF" w:themeColor="background1"/>
        <w:sz w:val="20"/>
        <w:szCs w:val="20"/>
      </w:rPr>
      <w:t>International Visual Culture Review / Revista Internacional de Cultura Visual</w:t>
    </w:r>
    <w:r w:rsidRPr="008F3F65">
      <w:rPr>
        <w:rFonts w:asciiTheme="majorHAnsi" w:hAnsiTheme="majorHAnsi" w:cstheme="majorHAnsi"/>
        <w:i/>
        <w:noProof/>
        <w:color w:val="F79646" w:themeColor="accent6"/>
        <w:sz w:val="20"/>
        <w:szCs w:val="20"/>
        <w:lang w:val="es-ES" w:eastAsia="es-ES"/>
      </w:rPr>
      <w:t xml:space="preserve"> </w:t>
    </w:r>
  </w:p>
  <w:p w14:paraId="2D3D6C7C" w14:textId="77777777" w:rsidR="004C0831" w:rsidRPr="008A67AF" w:rsidRDefault="004C0831" w:rsidP="004C0831">
    <w:pPr>
      <w:pStyle w:val="Piedepgina"/>
      <w:pBdr>
        <w:top w:val="single" w:sz="4" w:space="0" w:color="auto"/>
        <w:left w:val="single" w:sz="4" w:space="4" w:color="auto"/>
        <w:bottom w:val="single" w:sz="4" w:space="1" w:color="auto"/>
        <w:right w:val="single" w:sz="4" w:space="4" w:color="auto"/>
      </w:pBdr>
      <w:shd w:val="clear" w:color="auto" w:fill="964C09"/>
      <w:tabs>
        <w:tab w:val="center" w:pos="3686"/>
      </w:tabs>
      <w:spacing w:after="0"/>
      <w:ind w:left="709"/>
      <w:jc w:val="left"/>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https://doi.org/XX.XXXXX/xxxxxxx</w:t>
    </w:r>
  </w:p>
  <w:p w14:paraId="28779EF9" w14:textId="28880272" w:rsidR="004C0831" w:rsidRPr="008A67AF" w:rsidRDefault="004C0831" w:rsidP="004C0831">
    <w:pPr>
      <w:pStyle w:val="Piedepgina"/>
      <w:pBdr>
        <w:top w:val="single" w:sz="4" w:space="0" w:color="auto"/>
        <w:left w:val="single" w:sz="4" w:space="4" w:color="auto"/>
        <w:bottom w:val="single" w:sz="4" w:space="1" w:color="auto"/>
        <w:right w:val="single" w:sz="4" w:space="4" w:color="auto"/>
      </w:pBdr>
      <w:shd w:val="clear" w:color="auto" w:fill="964C09"/>
      <w:tabs>
        <w:tab w:val="center" w:pos="3686"/>
      </w:tabs>
      <w:spacing w:after="0"/>
      <w:ind w:left="709"/>
      <w:jc w:val="left"/>
      <w:rPr>
        <w:rFonts w:asciiTheme="majorHAnsi" w:hAnsiTheme="majorHAnsi" w:cstheme="majorHAnsi"/>
        <w:color w:val="FFFFFF" w:themeColor="background1"/>
        <w:sz w:val="20"/>
        <w:szCs w:val="20"/>
      </w:rPr>
    </w:pPr>
    <w:r w:rsidRPr="008A67AF">
      <w:rPr>
        <w:rFonts w:asciiTheme="majorHAnsi" w:hAnsiTheme="majorHAnsi" w:cstheme="majorHAnsi"/>
        <w:color w:val="FFFFFF" w:themeColor="background1"/>
        <w:sz w:val="20"/>
        <w:szCs w:val="20"/>
      </w:rPr>
      <w:t xml:space="preserve">© </w:t>
    </w:r>
    <w:r w:rsidR="007B3B57">
      <w:rPr>
        <w:rFonts w:asciiTheme="majorHAnsi" w:hAnsiTheme="majorHAnsi" w:cstheme="majorHAnsi"/>
        <w:color w:val="FFFFFF" w:themeColor="background1"/>
        <w:sz w:val="20"/>
        <w:szCs w:val="20"/>
      </w:rPr>
      <w:t>GKA Ediciones</w:t>
    </w:r>
    <w:r w:rsidRPr="008A67AF">
      <w:rPr>
        <w:rFonts w:asciiTheme="majorHAnsi" w:hAnsiTheme="majorHAnsi" w:cstheme="majorHAnsi"/>
        <w:color w:val="FFFFFF" w:themeColor="background1"/>
        <w:sz w:val="20"/>
        <w:szCs w:val="20"/>
      </w:rPr>
      <w:t xml:space="preserve">, </w:t>
    </w:r>
    <w:r w:rsidRPr="00702F11">
      <w:rPr>
        <w:rFonts w:asciiTheme="majorHAnsi" w:hAnsiTheme="majorHAnsi" w:cstheme="majorHAnsi"/>
        <w:color w:val="FFFFFF" w:themeColor="background1"/>
        <w:sz w:val="20"/>
        <w:szCs w:val="20"/>
      </w:rPr>
      <w:t>authors. All rights reserved.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FCA"/>
    <w:multiLevelType w:val="hybridMultilevel"/>
    <w:tmpl w:val="A8381886"/>
    <w:lvl w:ilvl="0" w:tplc="0F269F4A">
      <w:start w:val="1"/>
      <w:numFmt w:val="bullet"/>
      <w:pStyle w:val="Prrafodelist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2709AE"/>
    <w:multiLevelType w:val="hybridMultilevel"/>
    <w:tmpl w:val="114833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5BA1769"/>
    <w:multiLevelType w:val="hybridMultilevel"/>
    <w:tmpl w:val="D15A11EA"/>
    <w:lvl w:ilvl="0" w:tplc="040A000F">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73"/>
    <w:rsid w:val="00011820"/>
    <w:rsid w:val="00017E00"/>
    <w:rsid w:val="00063E4E"/>
    <w:rsid w:val="000D0F73"/>
    <w:rsid w:val="001A54E1"/>
    <w:rsid w:val="001B797D"/>
    <w:rsid w:val="001D34E5"/>
    <w:rsid w:val="002323F3"/>
    <w:rsid w:val="00232706"/>
    <w:rsid w:val="00274C24"/>
    <w:rsid w:val="002E426D"/>
    <w:rsid w:val="002F4693"/>
    <w:rsid w:val="00314972"/>
    <w:rsid w:val="003719A2"/>
    <w:rsid w:val="003C3C46"/>
    <w:rsid w:val="0043772C"/>
    <w:rsid w:val="00460E75"/>
    <w:rsid w:val="004C0831"/>
    <w:rsid w:val="004C4296"/>
    <w:rsid w:val="0050304F"/>
    <w:rsid w:val="005079D5"/>
    <w:rsid w:val="00521B42"/>
    <w:rsid w:val="00531D1F"/>
    <w:rsid w:val="005C0B69"/>
    <w:rsid w:val="005C5DB5"/>
    <w:rsid w:val="00673FBA"/>
    <w:rsid w:val="0068276E"/>
    <w:rsid w:val="0069534A"/>
    <w:rsid w:val="006D5F8A"/>
    <w:rsid w:val="007301A7"/>
    <w:rsid w:val="00736940"/>
    <w:rsid w:val="007413C5"/>
    <w:rsid w:val="00763DC8"/>
    <w:rsid w:val="00785D70"/>
    <w:rsid w:val="0078726E"/>
    <w:rsid w:val="007922DD"/>
    <w:rsid w:val="007B3B57"/>
    <w:rsid w:val="007D14A6"/>
    <w:rsid w:val="00806FD0"/>
    <w:rsid w:val="008A67AF"/>
    <w:rsid w:val="008B7755"/>
    <w:rsid w:val="00925E83"/>
    <w:rsid w:val="00937528"/>
    <w:rsid w:val="009A4D0E"/>
    <w:rsid w:val="009C19D3"/>
    <w:rsid w:val="00A115CE"/>
    <w:rsid w:val="00AE7EBE"/>
    <w:rsid w:val="00AF0B7C"/>
    <w:rsid w:val="00B40B2D"/>
    <w:rsid w:val="00B41DDC"/>
    <w:rsid w:val="00BD48DA"/>
    <w:rsid w:val="00BE6F1E"/>
    <w:rsid w:val="00C4469A"/>
    <w:rsid w:val="00CB4658"/>
    <w:rsid w:val="00CE432D"/>
    <w:rsid w:val="00D03CF5"/>
    <w:rsid w:val="00D71F69"/>
    <w:rsid w:val="00DC4CCC"/>
    <w:rsid w:val="00DC507F"/>
    <w:rsid w:val="00E21A7A"/>
    <w:rsid w:val="00E852D5"/>
    <w:rsid w:val="00F53F96"/>
    <w:rsid w:val="00FA39A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A84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E852D5"/>
    <w:rPr>
      <w:color w:val="0000FF" w:themeColor="hyperlink"/>
      <w:u w:val="single"/>
    </w:rPr>
  </w:style>
  <w:style w:type="paragraph" w:styleId="NormalWeb">
    <w:name w:val="Normal (Web)"/>
    <w:basedOn w:val="Normal"/>
    <w:uiPriority w:val="99"/>
    <w:unhideWhenUsed/>
    <w:rsid w:val="00C4469A"/>
    <w:pPr>
      <w:spacing w:before="100" w:beforeAutospacing="1" w:after="100" w:afterAutospacing="1" w:line="240" w:lineRule="auto"/>
      <w:jc w:val="left"/>
    </w:pPr>
    <w:rPr>
      <w:rFonts w:ascii="Times New Roman" w:eastAsia="Times New Roman" w:hAnsi="Times New Roman" w:cs="Times New Roman"/>
      <w:color w:val="auto"/>
      <w:sz w:val="24"/>
      <w:szCs w:val="24"/>
      <w:lang w:val="es-PR" w:eastAsia="es-PR"/>
    </w:rPr>
  </w:style>
  <w:style w:type="character" w:styleId="nfasis">
    <w:name w:val="Emphasis"/>
    <w:basedOn w:val="Fuentedeprrafopredeter"/>
    <w:uiPriority w:val="20"/>
    <w:qFormat/>
    <w:rsid w:val="00C446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3"/>
    <w:pPr>
      <w:spacing w:after="60" w:line="264" w:lineRule="auto"/>
      <w:jc w:val="both"/>
    </w:pPr>
    <w:rPr>
      <w:color w:val="000000"/>
      <w:sz w:val="19"/>
      <w:szCs w:val="18"/>
      <w:lang w:val="de-DE" w:eastAsia="de-DE"/>
    </w:rPr>
  </w:style>
  <w:style w:type="paragraph" w:styleId="Ttulo1">
    <w:name w:val="heading 1"/>
    <w:aliases w:val="Título capítulo"/>
    <w:basedOn w:val="Normal"/>
    <w:next w:val="Normal"/>
    <w:link w:val="Ttulo1Car"/>
    <w:rsid w:val="009C19D3"/>
    <w:pPr>
      <w:keepNext/>
      <w:spacing w:before="2520" w:after="480"/>
      <w:jc w:val="center"/>
      <w:outlineLvl w:val="0"/>
    </w:pPr>
    <w:rPr>
      <w:rFonts w:ascii="Times New Roman" w:eastAsia="Times New Roman" w:hAnsi="Times New Roman" w:cs="Times New Roman"/>
      <w:b/>
      <w:bCs/>
      <w:noProof/>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pterHead">
    <w:name w:val="ChapterHead"/>
    <w:basedOn w:val="Ttulo1"/>
    <w:qFormat/>
    <w:rsid w:val="004C4296"/>
    <w:rPr>
      <w:rFonts w:ascii="Times" w:eastAsia="MS Gothic" w:hAnsi="Times"/>
      <w:lang w:val="en-US" w:eastAsia="ja-JP"/>
    </w:rPr>
  </w:style>
  <w:style w:type="character" w:customStyle="1" w:styleId="Ttulo1Car">
    <w:name w:val="Título 1 Car"/>
    <w:aliases w:val="Título capítulo Car"/>
    <w:basedOn w:val="Fuentedeprrafopredeter"/>
    <w:link w:val="Ttulo1"/>
    <w:rsid w:val="009C19D3"/>
    <w:rPr>
      <w:rFonts w:ascii="Times New Roman" w:eastAsia="Times New Roman" w:hAnsi="Times New Roman" w:cs="Times New Roman"/>
      <w:b/>
      <w:bCs/>
      <w:noProof/>
      <w:sz w:val="32"/>
      <w:szCs w:val="32"/>
      <w:lang w:val="es-ES"/>
    </w:rPr>
  </w:style>
  <w:style w:type="paragraph" w:customStyle="1" w:styleId="HeadingInChapter">
    <w:name w:val="HeadingInChapter"/>
    <w:basedOn w:val="Normal"/>
    <w:link w:val="HeadingInChapterChar"/>
    <w:qFormat/>
    <w:rsid w:val="004C4296"/>
    <w:pPr>
      <w:keepNext/>
      <w:keepLines/>
      <w:spacing w:before="360" w:after="120"/>
      <w:jc w:val="center"/>
    </w:pPr>
    <w:rPr>
      <w:rFonts w:ascii="Times" w:eastAsia="MS Mincho" w:hAnsi="Times" w:cs="Times New Roman"/>
      <w:b/>
      <w:sz w:val="22"/>
      <w:lang w:val="en-US" w:eastAsia="ja-JP"/>
    </w:rPr>
  </w:style>
  <w:style w:type="character" w:customStyle="1" w:styleId="HeadingInChapterChar">
    <w:name w:val="HeadingInChapter Char"/>
    <w:basedOn w:val="Fuentedeprrafopredeter"/>
    <w:link w:val="HeadingInChapter"/>
    <w:rsid w:val="004C4296"/>
    <w:rPr>
      <w:rFonts w:ascii="Times" w:eastAsia="MS Mincho" w:hAnsi="Times" w:cs="Times New Roman"/>
      <w:b/>
      <w:sz w:val="22"/>
      <w:lang w:val="en-US" w:eastAsia="ja-JP"/>
    </w:rPr>
  </w:style>
  <w:style w:type="paragraph" w:styleId="Encabezado">
    <w:name w:val="header"/>
    <w:basedOn w:val="Normal"/>
    <w:link w:val="EncabezadoCar"/>
    <w:uiPriority w:val="99"/>
    <w:unhideWhenUsed/>
    <w:rsid w:val="000D0F73"/>
    <w:pPr>
      <w:tabs>
        <w:tab w:val="center" w:pos="4252"/>
        <w:tab w:val="right" w:pos="8504"/>
      </w:tabs>
    </w:pPr>
  </w:style>
  <w:style w:type="character" w:customStyle="1" w:styleId="EncabezadoCar">
    <w:name w:val="Encabezado Car"/>
    <w:basedOn w:val="Fuentedeprrafopredeter"/>
    <w:link w:val="Encabezado"/>
    <w:uiPriority w:val="99"/>
    <w:rsid w:val="000D0F73"/>
  </w:style>
  <w:style w:type="paragraph" w:styleId="Piedepgina">
    <w:name w:val="footer"/>
    <w:basedOn w:val="Normal"/>
    <w:link w:val="PiedepginaCar"/>
    <w:uiPriority w:val="99"/>
    <w:unhideWhenUsed/>
    <w:rsid w:val="000D0F73"/>
    <w:pPr>
      <w:tabs>
        <w:tab w:val="center" w:pos="4252"/>
        <w:tab w:val="right" w:pos="8504"/>
      </w:tabs>
    </w:pPr>
  </w:style>
  <w:style w:type="character" w:customStyle="1" w:styleId="PiedepginaCar">
    <w:name w:val="Pie de página Car"/>
    <w:basedOn w:val="Fuentedeprrafopredeter"/>
    <w:link w:val="Piedepgina"/>
    <w:uiPriority w:val="99"/>
    <w:rsid w:val="000D0F73"/>
  </w:style>
  <w:style w:type="paragraph" w:customStyle="1" w:styleId="ArticleTitleHeading">
    <w:name w:val="ArticleTitleHeading"/>
    <w:basedOn w:val="Normal"/>
    <w:link w:val="ArticleTitleHeadingChar"/>
    <w:qFormat/>
    <w:rsid w:val="000D0F73"/>
    <w:pPr>
      <w:spacing w:after="0" w:line="240" w:lineRule="auto"/>
      <w:jc w:val="center"/>
    </w:pPr>
    <w:rPr>
      <w:rFonts w:ascii="Times New Roman" w:eastAsia="Times New Roman" w:hAnsi="Times New Roman" w:cs="Times New Roman"/>
      <w:b/>
      <w:color w:val="auto"/>
      <w:sz w:val="36"/>
      <w:szCs w:val="36"/>
      <w:lang w:val="es-ES_tradnl" w:eastAsia="es-ES"/>
    </w:rPr>
  </w:style>
  <w:style w:type="character" w:customStyle="1" w:styleId="ArticleTitleHeadingChar">
    <w:name w:val="ArticleTitleHeading Char"/>
    <w:link w:val="ArticleTitleHeading"/>
    <w:rsid w:val="000D0F73"/>
    <w:rPr>
      <w:rFonts w:ascii="Times New Roman" w:eastAsia="Times New Roman" w:hAnsi="Times New Roman" w:cs="Times New Roman"/>
      <w:b/>
      <w:sz w:val="36"/>
      <w:szCs w:val="36"/>
    </w:rPr>
  </w:style>
  <w:style w:type="paragraph" w:customStyle="1" w:styleId="SubsequentParagraphsTextStyle">
    <w:name w:val="SubsequentParagraphsTextStyle"/>
    <w:basedOn w:val="Normal"/>
    <w:link w:val="SubsequentParagraphsTextStyleChar"/>
    <w:qFormat/>
    <w:rsid w:val="000D0F73"/>
    <w:pPr>
      <w:spacing w:after="0" w:line="240" w:lineRule="auto"/>
      <w:ind w:firstLine="360"/>
      <w:jc w:val="left"/>
    </w:pPr>
    <w:rPr>
      <w:rFonts w:ascii="Times New Roman" w:eastAsia="MS Mincho" w:hAnsi="Times New Roman" w:cs="Times New Roman"/>
      <w:color w:val="auto"/>
      <w:sz w:val="20"/>
      <w:szCs w:val="20"/>
      <w:lang w:val="es-ES_tradnl" w:eastAsia="es-ES"/>
    </w:rPr>
  </w:style>
  <w:style w:type="character" w:customStyle="1" w:styleId="SubsequentParagraphsTextStyleChar">
    <w:name w:val="SubsequentParagraphsTextStyle Char"/>
    <w:link w:val="SubsequentParagraphsTextStyle"/>
    <w:rsid w:val="000D0F73"/>
    <w:rPr>
      <w:rFonts w:ascii="Times New Roman" w:eastAsia="MS Mincho" w:hAnsi="Times New Roman" w:cs="Times New Roman"/>
      <w:sz w:val="20"/>
      <w:szCs w:val="20"/>
    </w:rPr>
  </w:style>
  <w:style w:type="paragraph" w:customStyle="1" w:styleId="FirstParaofSectionTextStyle">
    <w:name w:val="FirstParaofSectionTextStyle"/>
    <w:basedOn w:val="Normal"/>
    <w:link w:val="FirstParaofSectionTextStyleChar"/>
    <w:rsid w:val="000D0F73"/>
    <w:pPr>
      <w:spacing w:after="0" w:line="240" w:lineRule="auto"/>
    </w:pPr>
    <w:rPr>
      <w:rFonts w:eastAsiaTheme="minorHAnsi"/>
      <w:color w:val="auto"/>
      <w:sz w:val="20"/>
      <w:szCs w:val="20"/>
      <w:lang w:val="en-US" w:eastAsia="en-US"/>
    </w:rPr>
  </w:style>
  <w:style w:type="character" w:customStyle="1" w:styleId="FirstParaofSectionTextStyleChar">
    <w:name w:val="FirstParaofSectionTextStyle Char"/>
    <w:basedOn w:val="Fuentedeprrafopredeter"/>
    <w:link w:val="FirstParaofSectionTextStyle"/>
    <w:rsid w:val="000D0F73"/>
    <w:rPr>
      <w:rFonts w:eastAsiaTheme="minorHAnsi"/>
      <w:sz w:val="20"/>
      <w:szCs w:val="20"/>
      <w:lang w:val="en-US" w:eastAsia="en-US"/>
    </w:rPr>
  </w:style>
  <w:style w:type="paragraph" w:customStyle="1" w:styleId="PaperTitle">
    <w:name w:val="PaperTitle"/>
    <w:basedOn w:val="Normal"/>
    <w:qFormat/>
    <w:rsid w:val="000D0F73"/>
    <w:pPr>
      <w:spacing w:after="360" w:line="320" w:lineRule="atLeast"/>
      <w:contextualSpacing/>
    </w:pPr>
    <w:rPr>
      <w:rFonts w:asciiTheme="majorHAnsi" w:hAnsiTheme="majorHAnsi"/>
      <w:b/>
      <w:sz w:val="32"/>
      <w:lang w:val="en-GB"/>
    </w:rPr>
  </w:style>
  <w:style w:type="paragraph" w:customStyle="1" w:styleId="Rule">
    <w:name w:val="Rule"/>
    <w:basedOn w:val="Normal"/>
    <w:next w:val="Normal"/>
    <w:qFormat/>
    <w:rsid w:val="000D0F73"/>
    <w:pPr>
      <w:pBdr>
        <w:bottom w:val="single" w:sz="12" w:space="1" w:color="auto"/>
      </w:pBdr>
      <w:spacing w:line="312" w:lineRule="auto"/>
    </w:pPr>
    <w:rPr>
      <w:rFonts w:asciiTheme="majorHAnsi" w:hAnsiTheme="majorHAnsi"/>
      <w:sz w:val="12"/>
      <w:lang w:val="en-GB"/>
    </w:rPr>
  </w:style>
  <w:style w:type="paragraph" w:customStyle="1" w:styleId="Footer-Headline">
    <w:name w:val="Footer-Headline"/>
    <w:basedOn w:val="Piedepgina"/>
    <w:qFormat/>
    <w:rsid w:val="000D0F73"/>
    <w:pPr>
      <w:tabs>
        <w:tab w:val="clear" w:pos="4252"/>
        <w:tab w:val="clear" w:pos="8504"/>
        <w:tab w:val="center" w:pos="4536"/>
        <w:tab w:val="right" w:pos="9072"/>
      </w:tabs>
      <w:spacing w:after="0" w:line="240" w:lineRule="auto"/>
      <w:jc w:val="left"/>
    </w:pPr>
    <w:rPr>
      <w:rFonts w:ascii="Calibri Light" w:hAnsi="Calibri Light"/>
      <w:caps/>
      <w:color w:val="1F497D" w:themeColor="text2"/>
      <w:sz w:val="16"/>
      <w:szCs w:val="16"/>
    </w:rPr>
  </w:style>
  <w:style w:type="paragraph" w:customStyle="1" w:styleId="ArticleInfo">
    <w:name w:val="ArticleInfo"/>
    <w:basedOn w:val="Normal"/>
    <w:qFormat/>
    <w:rsid w:val="000D0F73"/>
    <w:pPr>
      <w:pBdr>
        <w:bottom w:val="single" w:sz="4" w:space="5" w:color="auto"/>
      </w:pBdr>
      <w:spacing w:before="120" w:after="120"/>
    </w:pPr>
    <w:rPr>
      <w:rFonts w:ascii="Calibri Light" w:hAnsi="Calibri Light"/>
      <w:caps/>
      <w:szCs w:val="19"/>
      <w:lang w:val="en-GB"/>
    </w:rPr>
  </w:style>
  <w:style w:type="paragraph" w:customStyle="1" w:styleId="DroppedCase">
    <w:name w:val="DroppedCase"/>
    <w:basedOn w:val="FirstParaofSectionTextStyle"/>
    <w:link w:val="DroppedCaseChar"/>
    <w:rsid w:val="000D0F73"/>
    <w:pPr>
      <w:keepNext/>
      <w:framePr w:wrap="around" w:vAnchor="text" w:hAnchor="text"/>
      <w:spacing w:line="689" w:lineRule="exact"/>
      <w:textAlignment w:val="baseline"/>
    </w:pPr>
    <w:rPr>
      <w:rFonts w:cstheme="minorHAnsi"/>
      <w:position w:val="-9"/>
      <w:sz w:val="93"/>
    </w:rPr>
  </w:style>
  <w:style w:type="character" w:customStyle="1" w:styleId="DroppedCaseChar">
    <w:name w:val="DroppedCase Char"/>
    <w:basedOn w:val="FirstParaofSectionTextStyleChar"/>
    <w:link w:val="DroppedCase"/>
    <w:rsid w:val="000D0F73"/>
    <w:rPr>
      <w:rFonts w:eastAsiaTheme="minorHAnsi" w:cstheme="minorHAnsi"/>
      <w:position w:val="-9"/>
      <w:sz w:val="93"/>
      <w:szCs w:val="20"/>
      <w:lang w:val="en-US" w:eastAsia="en-US"/>
    </w:rPr>
  </w:style>
  <w:style w:type="paragraph" w:customStyle="1" w:styleId="BlockQuote">
    <w:name w:val="BlockQuote"/>
    <w:basedOn w:val="Normal"/>
    <w:link w:val="BlockQuoteChar"/>
    <w:rsid w:val="000D0F73"/>
    <w:pPr>
      <w:spacing w:before="200" w:after="200" w:line="240" w:lineRule="auto"/>
      <w:ind w:left="720"/>
    </w:pPr>
    <w:rPr>
      <w:rFonts w:eastAsiaTheme="minorHAnsi"/>
      <w:color w:val="auto"/>
      <w:sz w:val="20"/>
      <w:szCs w:val="20"/>
      <w:lang w:val="en-US" w:eastAsia="en-US"/>
    </w:rPr>
  </w:style>
  <w:style w:type="character" w:customStyle="1" w:styleId="BlockQuoteChar">
    <w:name w:val="BlockQuote Char"/>
    <w:basedOn w:val="Fuentedeprrafopredeter"/>
    <w:link w:val="BlockQuote"/>
    <w:rsid w:val="000D0F73"/>
    <w:rPr>
      <w:rFonts w:eastAsiaTheme="minorHAnsi"/>
      <w:sz w:val="20"/>
      <w:szCs w:val="20"/>
      <w:lang w:val="en-US" w:eastAsia="en-US"/>
    </w:rPr>
  </w:style>
  <w:style w:type="paragraph" w:customStyle="1" w:styleId="SectionHeadings">
    <w:name w:val="SectionHeadings"/>
    <w:basedOn w:val="Normal"/>
    <w:link w:val="SectionHeadingsChar"/>
    <w:rsid w:val="000D0F73"/>
    <w:pPr>
      <w:spacing w:before="200" w:after="200" w:line="240" w:lineRule="auto"/>
      <w:jc w:val="left"/>
    </w:pPr>
    <w:rPr>
      <w:rFonts w:eastAsiaTheme="minorHAnsi"/>
      <w:b/>
      <w:color w:val="auto"/>
      <w:sz w:val="24"/>
      <w:szCs w:val="20"/>
      <w:lang w:val="en-US" w:eastAsia="en-US"/>
    </w:rPr>
  </w:style>
  <w:style w:type="character" w:customStyle="1" w:styleId="SectionHeadingsChar">
    <w:name w:val="SectionHeadings Char"/>
    <w:basedOn w:val="Fuentedeprrafopredeter"/>
    <w:link w:val="SectionHeadings"/>
    <w:rsid w:val="000D0F73"/>
    <w:rPr>
      <w:rFonts w:eastAsiaTheme="minorHAnsi"/>
      <w:b/>
      <w:szCs w:val="20"/>
      <w:lang w:val="en-US" w:eastAsia="en-US"/>
    </w:rPr>
  </w:style>
  <w:style w:type="paragraph" w:customStyle="1" w:styleId="SectionSubheading1">
    <w:name w:val="SectionSubheading1"/>
    <w:basedOn w:val="FirstParaofSectionTextStyle"/>
    <w:link w:val="SectionSubheading1Char"/>
    <w:rsid w:val="000D0F73"/>
    <w:pPr>
      <w:spacing w:before="200" w:after="200"/>
    </w:pPr>
    <w:rPr>
      <w:b/>
      <w:i/>
    </w:rPr>
  </w:style>
  <w:style w:type="character" w:customStyle="1" w:styleId="SectionSubheading1Char">
    <w:name w:val="SectionSubheading1 Char"/>
    <w:basedOn w:val="FirstParaofSectionTextStyleChar"/>
    <w:link w:val="SectionSubheading1"/>
    <w:rsid w:val="000D0F73"/>
    <w:rPr>
      <w:rFonts w:eastAsiaTheme="minorHAnsi"/>
      <w:b/>
      <w:i/>
      <w:sz w:val="20"/>
      <w:szCs w:val="20"/>
      <w:lang w:val="en-US" w:eastAsia="en-US"/>
    </w:rPr>
  </w:style>
  <w:style w:type="paragraph" w:customStyle="1" w:styleId="TableFigureHeader">
    <w:name w:val="Table&amp;FigureHeader"/>
    <w:basedOn w:val="FirstParaofSectionTextStyle"/>
    <w:link w:val="TableFigureHeaderChar"/>
    <w:rsid w:val="000D0F73"/>
    <w:pPr>
      <w:spacing w:before="200"/>
    </w:pPr>
  </w:style>
  <w:style w:type="character" w:customStyle="1" w:styleId="TableFigureHeaderChar">
    <w:name w:val="Table&amp;FigureHeader Char"/>
    <w:basedOn w:val="FirstParaofSectionTextStyleChar"/>
    <w:link w:val="TableFigureHeader"/>
    <w:rsid w:val="000D0F73"/>
    <w:rPr>
      <w:rFonts w:eastAsiaTheme="minorHAnsi"/>
      <w:sz w:val="20"/>
      <w:szCs w:val="20"/>
      <w:lang w:val="en-US" w:eastAsia="en-US"/>
    </w:rPr>
  </w:style>
  <w:style w:type="table" w:styleId="Tablaconcuadrcula">
    <w:name w:val="Table Grid"/>
    <w:basedOn w:val="Tablanormal"/>
    <w:uiPriority w:val="59"/>
    <w:rsid w:val="000D0F73"/>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OfSectionTextStyle0">
    <w:name w:val="FirstParaOfSectionTextStyle"/>
    <w:basedOn w:val="Normal"/>
    <w:link w:val="FirstParaOfSectionTextStyleChar0"/>
    <w:rsid w:val="000D0F73"/>
    <w:pPr>
      <w:spacing w:after="200" w:line="240" w:lineRule="auto"/>
    </w:pPr>
    <w:rPr>
      <w:rFonts w:eastAsiaTheme="minorHAnsi"/>
      <w:color w:val="auto"/>
      <w:sz w:val="24"/>
      <w:szCs w:val="20"/>
      <w:lang w:val="en-US" w:eastAsia="en-US"/>
    </w:rPr>
  </w:style>
  <w:style w:type="character" w:customStyle="1" w:styleId="FirstParaOfSectionTextStyleChar0">
    <w:name w:val="FirstParaOfSectionTextStyle Char"/>
    <w:basedOn w:val="Fuentedeprrafopredeter"/>
    <w:link w:val="FirstParaOfSectionTextStyle0"/>
    <w:rsid w:val="000D0F73"/>
    <w:rPr>
      <w:rFonts w:eastAsiaTheme="minorHAnsi"/>
      <w:szCs w:val="20"/>
      <w:lang w:val="en-US" w:eastAsia="en-US"/>
    </w:rPr>
  </w:style>
  <w:style w:type="paragraph" w:customStyle="1" w:styleId="ReferncesText">
    <w:name w:val="ReferncesText"/>
    <w:link w:val="ReferncesTextChar"/>
    <w:rsid w:val="000D0F73"/>
    <w:pPr>
      <w:ind w:left="720" w:hanging="720"/>
      <w:jc w:val="both"/>
    </w:pPr>
    <w:rPr>
      <w:rFonts w:eastAsiaTheme="minorHAnsi"/>
      <w:sz w:val="20"/>
      <w:lang w:val="en-US" w:eastAsia="en-US"/>
    </w:rPr>
  </w:style>
  <w:style w:type="character" w:customStyle="1" w:styleId="ReferncesTextChar">
    <w:name w:val="ReferncesText Char"/>
    <w:basedOn w:val="Fuentedeprrafopredeter"/>
    <w:link w:val="ReferncesText"/>
    <w:rsid w:val="000D0F73"/>
    <w:rPr>
      <w:rFonts w:eastAsiaTheme="minorHAnsi"/>
      <w:sz w:val="20"/>
      <w:lang w:val="en-US" w:eastAsia="en-US"/>
    </w:rPr>
  </w:style>
  <w:style w:type="paragraph" w:styleId="Prrafodelista">
    <w:name w:val="List Paragraph"/>
    <w:basedOn w:val="Normal"/>
    <w:autoRedefine/>
    <w:uiPriority w:val="34"/>
    <w:qFormat/>
    <w:rsid w:val="002323F3"/>
    <w:pPr>
      <w:numPr>
        <w:numId w:val="2"/>
      </w:numPr>
      <w:shd w:val="clear" w:color="auto" w:fill="FFFFFF"/>
      <w:spacing w:before="240" w:after="240" w:line="240" w:lineRule="auto"/>
      <w:contextualSpacing/>
      <w:jc w:val="left"/>
    </w:pPr>
    <w:rPr>
      <w:rFonts w:ascii="Times New Roman" w:eastAsia="Times New Roman" w:hAnsi="Times New Roman" w:cs="Times New Roman"/>
      <w:lang w:val="en-GB" w:eastAsia="es-ES"/>
    </w:rPr>
  </w:style>
  <w:style w:type="character" w:styleId="Hipervnculo">
    <w:name w:val="Hyperlink"/>
    <w:basedOn w:val="Fuentedeprrafopredeter"/>
    <w:uiPriority w:val="99"/>
    <w:unhideWhenUsed/>
    <w:rsid w:val="00E852D5"/>
    <w:rPr>
      <w:color w:val="0000FF" w:themeColor="hyperlink"/>
      <w:u w:val="single"/>
    </w:rPr>
  </w:style>
  <w:style w:type="paragraph" w:styleId="NormalWeb">
    <w:name w:val="Normal (Web)"/>
    <w:basedOn w:val="Normal"/>
    <w:uiPriority w:val="99"/>
    <w:unhideWhenUsed/>
    <w:rsid w:val="00C4469A"/>
    <w:pPr>
      <w:spacing w:before="100" w:beforeAutospacing="1" w:after="100" w:afterAutospacing="1" w:line="240" w:lineRule="auto"/>
      <w:jc w:val="left"/>
    </w:pPr>
    <w:rPr>
      <w:rFonts w:ascii="Times New Roman" w:eastAsia="Times New Roman" w:hAnsi="Times New Roman" w:cs="Times New Roman"/>
      <w:color w:val="auto"/>
      <w:sz w:val="24"/>
      <w:szCs w:val="24"/>
      <w:lang w:val="es-PR" w:eastAsia="es-PR"/>
    </w:rPr>
  </w:style>
  <w:style w:type="character" w:styleId="nfasis">
    <w:name w:val="Emphasis"/>
    <w:basedOn w:val="Fuentedeprrafopredeter"/>
    <w:uiPriority w:val="20"/>
    <w:qFormat/>
    <w:rsid w:val="00C44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27711">
      <w:bodyDiv w:val="1"/>
      <w:marLeft w:val="0"/>
      <w:marRight w:val="0"/>
      <w:marTop w:val="0"/>
      <w:marBottom w:val="0"/>
      <w:divBdr>
        <w:top w:val="none" w:sz="0" w:space="0" w:color="auto"/>
        <w:left w:val="none" w:sz="0" w:space="0" w:color="auto"/>
        <w:bottom w:val="none" w:sz="0" w:space="0" w:color="auto"/>
        <w:right w:val="none" w:sz="0" w:space="0" w:color="auto"/>
      </w:divBdr>
    </w:div>
    <w:div w:id="1475679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E06C-31B9-415B-A876-95703454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881</Words>
  <Characters>4848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Common Ground España</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Sousa Sánchez</dc:creator>
  <cp:lastModifiedBy>User</cp:lastModifiedBy>
  <cp:revision>21</cp:revision>
  <dcterms:created xsi:type="dcterms:W3CDTF">2021-09-22T14:54:00Z</dcterms:created>
  <dcterms:modified xsi:type="dcterms:W3CDTF">2022-08-18T10:20:00Z</dcterms:modified>
</cp:coreProperties>
</file>